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B4285" w14:textId="77777777" w:rsidR="00B66643" w:rsidRDefault="00FE1BA3" w:rsidP="000115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1596">
        <w:rPr>
          <w:rFonts w:ascii="Times New Roman" w:hAnsi="Times New Roman" w:cs="Times New Roman"/>
          <w:b/>
          <w:sz w:val="24"/>
          <w:szCs w:val="24"/>
        </w:rPr>
        <w:t>SVEUČILIŠTE U SPLITU</w:t>
      </w:r>
    </w:p>
    <w:p w14:paraId="72A3FE4F" w14:textId="07C26E0C" w:rsidR="00FE1BA3" w:rsidRDefault="00FE1BA3" w:rsidP="000115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1596">
        <w:rPr>
          <w:rFonts w:ascii="Times New Roman" w:hAnsi="Times New Roman" w:cs="Times New Roman"/>
          <w:b/>
          <w:sz w:val="24"/>
          <w:szCs w:val="24"/>
        </w:rPr>
        <w:t>KATOLIČKI BOGOSLOVNI FAKULTET</w:t>
      </w:r>
    </w:p>
    <w:p w14:paraId="49047AA1" w14:textId="0936304E" w:rsidR="00DC316B" w:rsidRDefault="00DC316B" w:rsidP="000115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Split, Zrinsko-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frankopanska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19</w:t>
      </w:r>
    </w:p>
    <w:p w14:paraId="7EE7E03F" w14:textId="77777777" w:rsidR="00DC316B" w:rsidRPr="00011596" w:rsidRDefault="00DC316B" w:rsidP="000115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9CBEE7" w14:textId="45533C0F" w:rsidR="00FE1BA3" w:rsidRPr="00011596" w:rsidRDefault="00FE1BA3" w:rsidP="000115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1596">
        <w:rPr>
          <w:rFonts w:ascii="Times New Roman" w:hAnsi="Times New Roman" w:cs="Times New Roman"/>
          <w:b/>
          <w:sz w:val="24"/>
          <w:szCs w:val="24"/>
        </w:rPr>
        <w:t>OIB:</w:t>
      </w:r>
      <w:r w:rsidR="00011596" w:rsidRPr="000115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1596">
        <w:rPr>
          <w:rFonts w:ascii="Times New Roman" w:hAnsi="Times New Roman" w:cs="Times New Roman"/>
          <w:b/>
          <w:sz w:val="24"/>
          <w:szCs w:val="24"/>
        </w:rPr>
        <w:t>36149548625</w:t>
      </w:r>
    </w:p>
    <w:p w14:paraId="2533E9A3" w14:textId="3EB95882" w:rsidR="00011596" w:rsidRPr="00011596" w:rsidRDefault="00011596" w:rsidP="000115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1596">
        <w:rPr>
          <w:rFonts w:ascii="Times New Roman" w:hAnsi="Times New Roman" w:cs="Times New Roman"/>
          <w:b/>
          <w:sz w:val="24"/>
          <w:szCs w:val="24"/>
        </w:rPr>
        <w:t>RKP: 23368</w:t>
      </w:r>
    </w:p>
    <w:p w14:paraId="0051CBCF" w14:textId="77777777" w:rsidR="00FE1BA3" w:rsidRPr="00011596" w:rsidRDefault="00FE1BA3" w:rsidP="00011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ACD393" w14:textId="3537DA80" w:rsidR="00CA12E2" w:rsidRPr="00011596" w:rsidRDefault="00F471E7" w:rsidP="00011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596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  <w:r w:rsidR="00DD47C8">
        <w:rPr>
          <w:rFonts w:ascii="Times New Roman" w:hAnsi="Times New Roman" w:cs="Times New Roman"/>
          <w:b/>
          <w:sz w:val="24"/>
          <w:szCs w:val="24"/>
        </w:rPr>
        <w:t>ZA 202</w:t>
      </w:r>
      <w:r w:rsidR="004D43C1">
        <w:rPr>
          <w:rFonts w:ascii="Times New Roman" w:hAnsi="Times New Roman" w:cs="Times New Roman"/>
          <w:b/>
          <w:sz w:val="24"/>
          <w:szCs w:val="24"/>
        </w:rPr>
        <w:t>6</w:t>
      </w:r>
      <w:r w:rsidR="00DD47C8">
        <w:rPr>
          <w:rFonts w:ascii="Times New Roman" w:hAnsi="Times New Roman" w:cs="Times New Roman"/>
          <w:b/>
          <w:sz w:val="24"/>
          <w:szCs w:val="24"/>
        </w:rPr>
        <w:t>. GODINU I PROJEKCIJE ZA 202</w:t>
      </w:r>
      <w:r w:rsidR="004D43C1">
        <w:rPr>
          <w:rFonts w:ascii="Times New Roman" w:hAnsi="Times New Roman" w:cs="Times New Roman"/>
          <w:b/>
          <w:sz w:val="24"/>
          <w:szCs w:val="24"/>
        </w:rPr>
        <w:t>7</w:t>
      </w:r>
      <w:r w:rsidR="00DD47C8">
        <w:rPr>
          <w:rFonts w:ascii="Times New Roman" w:hAnsi="Times New Roman" w:cs="Times New Roman"/>
          <w:b/>
          <w:sz w:val="24"/>
          <w:szCs w:val="24"/>
        </w:rPr>
        <w:t>. I 202</w:t>
      </w:r>
      <w:r w:rsidR="004D43C1">
        <w:rPr>
          <w:rFonts w:ascii="Times New Roman" w:hAnsi="Times New Roman" w:cs="Times New Roman"/>
          <w:b/>
          <w:sz w:val="24"/>
          <w:szCs w:val="24"/>
        </w:rPr>
        <w:t>8</w:t>
      </w:r>
      <w:r w:rsidR="00DD47C8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7A3D8A30" w14:textId="77777777" w:rsidR="00B7793B" w:rsidRPr="00011596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D4E168" w14:textId="12AD1B70" w:rsidR="00011596" w:rsidRDefault="0001159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080">
        <w:rPr>
          <w:rFonts w:ascii="Times New Roman" w:hAnsi="Times New Roman" w:cs="Times New Roman"/>
          <w:sz w:val="24"/>
          <w:szCs w:val="24"/>
        </w:rPr>
        <w:t>Sukladno članku 36.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Zakona o proračunu (N</w:t>
      </w:r>
      <w:r w:rsidR="00DC316B">
        <w:rPr>
          <w:rFonts w:ascii="Times New Roman" w:hAnsi="Times New Roman" w:cs="Times New Roman"/>
          <w:sz w:val="24"/>
          <w:szCs w:val="24"/>
        </w:rPr>
        <w:t>arodne novine, broj</w:t>
      </w:r>
      <w:r w:rsidRPr="00605080">
        <w:rPr>
          <w:rFonts w:ascii="Times New Roman" w:hAnsi="Times New Roman" w:cs="Times New Roman"/>
          <w:sz w:val="24"/>
          <w:szCs w:val="24"/>
        </w:rPr>
        <w:t xml:space="preserve"> 144/21) proračunski </w:t>
      </w:r>
      <w:r>
        <w:rPr>
          <w:rFonts w:ascii="Times New Roman" w:hAnsi="Times New Roman" w:cs="Times New Roman"/>
          <w:sz w:val="24"/>
          <w:szCs w:val="24"/>
        </w:rPr>
        <w:t xml:space="preserve">i izvanproračunski </w:t>
      </w:r>
      <w:r w:rsidRPr="00605080">
        <w:rPr>
          <w:rFonts w:ascii="Times New Roman" w:hAnsi="Times New Roman" w:cs="Times New Roman"/>
          <w:sz w:val="24"/>
          <w:szCs w:val="24"/>
        </w:rPr>
        <w:t xml:space="preserve">korisnici dužni su uz prijedlog financijskog plana izraditi i dostaviti obrazloženje </w:t>
      </w:r>
      <w:r>
        <w:rPr>
          <w:rFonts w:ascii="Times New Roman" w:hAnsi="Times New Roman" w:cs="Times New Roman"/>
          <w:sz w:val="24"/>
          <w:szCs w:val="24"/>
        </w:rPr>
        <w:t xml:space="preserve">općeg dijela </w:t>
      </w:r>
      <w:r w:rsidRPr="00605080">
        <w:rPr>
          <w:rFonts w:ascii="Times New Roman" w:hAnsi="Times New Roman" w:cs="Times New Roman"/>
          <w:sz w:val="24"/>
          <w:szCs w:val="24"/>
        </w:rPr>
        <w:t xml:space="preserve">financijskog plana. </w:t>
      </w:r>
    </w:p>
    <w:p w14:paraId="7B42A672" w14:textId="6BD85049" w:rsidR="00011596" w:rsidRDefault="0001159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ovom obrazloženju daje se opća slika financijskog plana kroz obrazloženje ukupnih prihoda, primitaka, rashoda, izdataka, prijenosa sredstava iz prethodne i u sljedeću godinu, u slučaju da isto postoji te stanje ukupnih i dospjelih obveza.</w:t>
      </w:r>
    </w:p>
    <w:p w14:paraId="2BC8CEC3" w14:textId="48EE5CE2" w:rsidR="00B66643" w:rsidRDefault="00B66643" w:rsidP="00B666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Prijedlogom financijskog plana Katoličko bogoslovnog fakulteta u Splitu za razdoblje 202</w:t>
      </w:r>
      <w:r w:rsidR="004D43C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.-202</w:t>
      </w:r>
      <w:r w:rsidR="004D43C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godine utvrđeni su njegovi prihodi i primici te rashodi i izdaci u skladu s</w:t>
      </w:r>
      <w:r w:rsidR="00DC31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proračunskim klasifikacijama.</w:t>
      </w:r>
    </w:p>
    <w:p w14:paraId="648CE3F3" w14:textId="4B6BB0A9" w:rsidR="00011596" w:rsidRDefault="00306A3A" w:rsidP="00B6664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66643">
        <w:rPr>
          <w:rFonts w:ascii="Times New Roman" w:hAnsi="Times New Roman" w:cs="Times New Roman"/>
          <w:sz w:val="24"/>
          <w:szCs w:val="24"/>
        </w:rPr>
        <w:t>rijedlog financijskog plana za razdoblje 202</w:t>
      </w:r>
      <w:r w:rsidR="004D43C1">
        <w:rPr>
          <w:rFonts w:ascii="Times New Roman" w:hAnsi="Times New Roman" w:cs="Times New Roman"/>
          <w:sz w:val="24"/>
          <w:szCs w:val="24"/>
        </w:rPr>
        <w:t>6</w:t>
      </w:r>
      <w:r w:rsidR="00B66643">
        <w:rPr>
          <w:rFonts w:ascii="Times New Roman" w:hAnsi="Times New Roman" w:cs="Times New Roman"/>
          <w:sz w:val="24"/>
          <w:szCs w:val="24"/>
        </w:rPr>
        <w:t>.-202</w:t>
      </w:r>
      <w:r w:rsidR="004D43C1">
        <w:rPr>
          <w:rFonts w:ascii="Times New Roman" w:hAnsi="Times New Roman" w:cs="Times New Roman"/>
          <w:sz w:val="24"/>
          <w:szCs w:val="24"/>
        </w:rPr>
        <w:t>8</w:t>
      </w:r>
      <w:r w:rsidR="00B66643">
        <w:rPr>
          <w:rFonts w:ascii="Times New Roman" w:hAnsi="Times New Roman" w:cs="Times New Roman"/>
          <w:sz w:val="24"/>
          <w:szCs w:val="24"/>
        </w:rPr>
        <w:t>. godine izrađen je na temelju Odluke o proračunskom okviru za razdoblje 202</w:t>
      </w:r>
      <w:r w:rsidR="004D43C1">
        <w:rPr>
          <w:rFonts w:ascii="Times New Roman" w:hAnsi="Times New Roman" w:cs="Times New Roman"/>
          <w:sz w:val="24"/>
          <w:szCs w:val="24"/>
        </w:rPr>
        <w:t>6</w:t>
      </w:r>
      <w:r w:rsidR="00B66643">
        <w:rPr>
          <w:rFonts w:ascii="Times New Roman" w:hAnsi="Times New Roman" w:cs="Times New Roman"/>
          <w:sz w:val="24"/>
          <w:szCs w:val="24"/>
        </w:rPr>
        <w:t>.-202</w:t>
      </w:r>
      <w:r w:rsidR="004D43C1">
        <w:rPr>
          <w:rFonts w:ascii="Times New Roman" w:hAnsi="Times New Roman" w:cs="Times New Roman"/>
          <w:sz w:val="24"/>
          <w:szCs w:val="24"/>
        </w:rPr>
        <w:t>8</w:t>
      </w:r>
      <w:r w:rsidR="00B66643">
        <w:rPr>
          <w:rFonts w:ascii="Times New Roman" w:hAnsi="Times New Roman" w:cs="Times New Roman"/>
          <w:sz w:val="24"/>
          <w:szCs w:val="24"/>
        </w:rPr>
        <w:t xml:space="preserve">., koju je Vlada usvojila na sjednici </w:t>
      </w:r>
      <w:r w:rsidR="004D43C1">
        <w:rPr>
          <w:rFonts w:ascii="Times New Roman" w:hAnsi="Times New Roman" w:cs="Times New Roman"/>
          <w:sz w:val="24"/>
          <w:szCs w:val="24"/>
        </w:rPr>
        <w:t>27</w:t>
      </w:r>
      <w:r w:rsidR="00B66643">
        <w:rPr>
          <w:rFonts w:ascii="Times New Roman" w:hAnsi="Times New Roman" w:cs="Times New Roman"/>
          <w:sz w:val="24"/>
          <w:szCs w:val="24"/>
        </w:rPr>
        <w:t xml:space="preserve">. </w:t>
      </w:r>
      <w:r w:rsidR="004D43C1">
        <w:rPr>
          <w:rFonts w:ascii="Times New Roman" w:hAnsi="Times New Roman" w:cs="Times New Roman"/>
          <w:sz w:val="24"/>
          <w:szCs w:val="24"/>
        </w:rPr>
        <w:t>lipnja</w:t>
      </w:r>
      <w:r w:rsidR="00B66643">
        <w:rPr>
          <w:rFonts w:ascii="Times New Roman" w:hAnsi="Times New Roman" w:cs="Times New Roman"/>
          <w:sz w:val="24"/>
          <w:szCs w:val="24"/>
        </w:rPr>
        <w:t xml:space="preserve"> 202</w:t>
      </w:r>
      <w:r w:rsidR="004D43C1">
        <w:rPr>
          <w:rFonts w:ascii="Times New Roman" w:hAnsi="Times New Roman" w:cs="Times New Roman"/>
          <w:sz w:val="24"/>
          <w:szCs w:val="24"/>
        </w:rPr>
        <w:t>5</w:t>
      </w:r>
      <w:r w:rsidR="00B66643">
        <w:rPr>
          <w:rFonts w:ascii="Times New Roman" w:hAnsi="Times New Roman" w:cs="Times New Roman"/>
          <w:sz w:val="24"/>
          <w:szCs w:val="24"/>
        </w:rPr>
        <w:t>. godine, a temeljem koje je Ministarstvo financija izradilo Uputu za izradu prijedloga državnog proračuna RH za razdoblje 202</w:t>
      </w:r>
      <w:r w:rsidR="004D43C1">
        <w:rPr>
          <w:rFonts w:ascii="Times New Roman" w:hAnsi="Times New Roman" w:cs="Times New Roman"/>
          <w:sz w:val="24"/>
          <w:szCs w:val="24"/>
        </w:rPr>
        <w:t>6</w:t>
      </w:r>
      <w:r w:rsidR="00B66643">
        <w:rPr>
          <w:rFonts w:ascii="Times New Roman" w:hAnsi="Times New Roman" w:cs="Times New Roman"/>
          <w:sz w:val="24"/>
          <w:szCs w:val="24"/>
        </w:rPr>
        <w:t>.-202</w:t>
      </w:r>
      <w:r w:rsidR="004D43C1">
        <w:rPr>
          <w:rFonts w:ascii="Times New Roman" w:hAnsi="Times New Roman" w:cs="Times New Roman"/>
          <w:sz w:val="24"/>
          <w:szCs w:val="24"/>
        </w:rPr>
        <w:t>8</w:t>
      </w:r>
      <w:r w:rsidR="00B66643">
        <w:rPr>
          <w:rFonts w:ascii="Times New Roman" w:hAnsi="Times New Roman" w:cs="Times New Roman"/>
          <w:sz w:val="24"/>
          <w:szCs w:val="24"/>
        </w:rPr>
        <w:t>. godine te sukladno Uputi za izradu i dostavu prijedloga financijskih planova proračunskih korisnika, koje nam je dostavilo Ministarstvo znanosti, obrazovanja i mladih.</w:t>
      </w:r>
    </w:p>
    <w:p w14:paraId="54AB7A15" w14:textId="37455E62" w:rsidR="00F471E7" w:rsidRPr="00011596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596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3E52F91C" w14:textId="2057A9BD" w:rsidR="00280407" w:rsidRPr="00541FF5" w:rsidRDefault="00280407" w:rsidP="002804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FF5">
        <w:rPr>
          <w:rFonts w:ascii="Times New Roman" w:hAnsi="Times New Roman" w:cs="Times New Roman"/>
          <w:sz w:val="24"/>
          <w:szCs w:val="24"/>
        </w:rPr>
        <w:t xml:space="preserve">Prihodi za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D43C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541FF5">
        <w:rPr>
          <w:rFonts w:ascii="Times New Roman" w:hAnsi="Times New Roman" w:cs="Times New Roman"/>
          <w:sz w:val="24"/>
          <w:szCs w:val="24"/>
        </w:rPr>
        <w:t>202</w:t>
      </w:r>
      <w:r w:rsidR="004D43C1">
        <w:rPr>
          <w:rFonts w:ascii="Times New Roman" w:hAnsi="Times New Roman" w:cs="Times New Roman"/>
          <w:sz w:val="24"/>
          <w:szCs w:val="24"/>
        </w:rPr>
        <w:t>7</w:t>
      </w:r>
      <w:r w:rsidRPr="00541FF5">
        <w:rPr>
          <w:rFonts w:ascii="Times New Roman" w:hAnsi="Times New Roman" w:cs="Times New Roman"/>
          <w:sz w:val="24"/>
          <w:szCs w:val="24"/>
        </w:rPr>
        <w:t>. i 202</w:t>
      </w:r>
      <w:r w:rsidR="004D43C1">
        <w:rPr>
          <w:rFonts w:ascii="Times New Roman" w:hAnsi="Times New Roman" w:cs="Times New Roman"/>
          <w:sz w:val="24"/>
          <w:szCs w:val="24"/>
        </w:rPr>
        <w:t>8</w:t>
      </w:r>
      <w:r w:rsidRPr="00541FF5">
        <w:rPr>
          <w:rFonts w:ascii="Times New Roman" w:hAnsi="Times New Roman" w:cs="Times New Roman"/>
          <w:sz w:val="24"/>
          <w:szCs w:val="24"/>
        </w:rPr>
        <w:t>.</w:t>
      </w:r>
      <w:r w:rsidR="00336F07">
        <w:rPr>
          <w:rFonts w:ascii="Times New Roman" w:hAnsi="Times New Roman" w:cs="Times New Roman"/>
          <w:sz w:val="24"/>
          <w:szCs w:val="24"/>
        </w:rPr>
        <w:t xml:space="preserve"> godinu</w:t>
      </w:r>
      <w:r w:rsidRPr="00541FF5">
        <w:rPr>
          <w:rFonts w:ascii="Times New Roman" w:hAnsi="Times New Roman" w:cs="Times New Roman"/>
          <w:sz w:val="24"/>
          <w:szCs w:val="24"/>
        </w:rPr>
        <w:t xml:space="preserve"> planirani su sukladno </w:t>
      </w:r>
      <w:r w:rsidR="00426075">
        <w:rPr>
          <w:rFonts w:ascii="Times New Roman" w:hAnsi="Times New Roman" w:cs="Times New Roman"/>
          <w:sz w:val="24"/>
          <w:szCs w:val="24"/>
        </w:rPr>
        <w:t xml:space="preserve">Programskom ugovoru za razdoblje od 01.10.2025. do 30.09.2029. godine kojega je Sveučilište u Splitu </w:t>
      </w:r>
      <w:r w:rsidR="00A20E08">
        <w:rPr>
          <w:rFonts w:ascii="Times New Roman" w:hAnsi="Times New Roman" w:cs="Times New Roman"/>
          <w:sz w:val="24"/>
          <w:szCs w:val="24"/>
        </w:rPr>
        <w:t>potpisalo</w:t>
      </w:r>
      <w:r w:rsidR="00426075">
        <w:rPr>
          <w:rFonts w:ascii="Times New Roman" w:hAnsi="Times New Roman" w:cs="Times New Roman"/>
          <w:sz w:val="24"/>
          <w:szCs w:val="24"/>
        </w:rPr>
        <w:t xml:space="preserve"> sa Ministarstvom znanosti, obrazovanja i mladih</w:t>
      </w:r>
      <w:r w:rsidR="00C21EAF">
        <w:rPr>
          <w:rFonts w:ascii="Times New Roman" w:hAnsi="Times New Roman" w:cs="Times New Roman"/>
          <w:sz w:val="24"/>
          <w:szCs w:val="24"/>
        </w:rPr>
        <w:t xml:space="preserve">, </w:t>
      </w:r>
      <w:r w:rsidRPr="00541FF5">
        <w:rPr>
          <w:rFonts w:ascii="Times New Roman" w:hAnsi="Times New Roman" w:cs="Times New Roman"/>
          <w:sz w:val="24"/>
          <w:szCs w:val="24"/>
        </w:rPr>
        <w:t>prema procjeni</w:t>
      </w:r>
      <w:r w:rsidR="00C21EAF">
        <w:rPr>
          <w:rFonts w:ascii="Times New Roman" w:hAnsi="Times New Roman" w:cs="Times New Roman"/>
          <w:sz w:val="24"/>
          <w:szCs w:val="24"/>
        </w:rPr>
        <w:t xml:space="preserve"> broja</w:t>
      </w:r>
      <w:r w:rsidRPr="00541FF5">
        <w:rPr>
          <w:rFonts w:ascii="Times New Roman" w:hAnsi="Times New Roman" w:cs="Times New Roman"/>
          <w:sz w:val="24"/>
          <w:szCs w:val="24"/>
        </w:rPr>
        <w:t xml:space="preserve"> upisanih studenata</w:t>
      </w:r>
      <w:r w:rsidR="00336F07">
        <w:rPr>
          <w:rFonts w:ascii="Times New Roman" w:hAnsi="Times New Roman" w:cs="Times New Roman"/>
          <w:sz w:val="24"/>
          <w:szCs w:val="24"/>
        </w:rPr>
        <w:t xml:space="preserve"> te prema očekivanim prihodima iz vlastitih izvora, donacija i pomoći.</w:t>
      </w:r>
    </w:p>
    <w:p w14:paraId="6EEA4E4E" w14:textId="4F5B2A68" w:rsidR="00280407" w:rsidRDefault="00280407" w:rsidP="002804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FF5">
        <w:rPr>
          <w:rFonts w:ascii="Times New Roman" w:hAnsi="Times New Roman" w:cs="Times New Roman"/>
          <w:sz w:val="24"/>
          <w:szCs w:val="24"/>
        </w:rPr>
        <w:t>Prihod</w:t>
      </w:r>
      <w:r w:rsidR="00BF131E">
        <w:rPr>
          <w:rFonts w:ascii="Times New Roman" w:hAnsi="Times New Roman" w:cs="Times New Roman"/>
          <w:sz w:val="24"/>
          <w:szCs w:val="24"/>
        </w:rPr>
        <w:t>i</w:t>
      </w:r>
      <w:r w:rsidRPr="00541FF5">
        <w:rPr>
          <w:rFonts w:ascii="Times New Roman" w:hAnsi="Times New Roman" w:cs="Times New Roman"/>
          <w:sz w:val="24"/>
          <w:szCs w:val="24"/>
        </w:rPr>
        <w:t xml:space="preserve"> iz nadležnog proračuna za financiranje redovne djelatnosti</w:t>
      </w:r>
      <w:r w:rsidR="00BF131E">
        <w:rPr>
          <w:rFonts w:ascii="Times New Roman" w:hAnsi="Times New Roman" w:cs="Times New Roman"/>
          <w:sz w:val="24"/>
          <w:szCs w:val="24"/>
        </w:rPr>
        <w:t xml:space="preserve"> planirani su </w:t>
      </w:r>
      <w:r w:rsidR="00426075">
        <w:rPr>
          <w:rFonts w:ascii="Times New Roman" w:hAnsi="Times New Roman" w:cs="Times New Roman"/>
          <w:sz w:val="24"/>
          <w:szCs w:val="24"/>
        </w:rPr>
        <w:t xml:space="preserve">temeljem sklopljenog Programskog ugovora </w:t>
      </w:r>
      <w:r w:rsidR="00BF131E">
        <w:rPr>
          <w:rFonts w:ascii="Times New Roman" w:hAnsi="Times New Roman" w:cs="Times New Roman"/>
          <w:sz w:val="24"/>
          <w:szCs w:val="24"/>
        </w:rPr>
        <w:t>u iznosu od</w:t>
      </w:r>
      <w:r w:rsidR="00426075">
        <w:rPr>
          <w:rFonts w:ascii="Times New Roman" w:hAnsi="Times New Roman" w:cs="Times New Roman"/>
          <w:sz w:val="24"/>
          <w:szCs w:val="24"/>
        </w:rPr>
        <w:t xml:space="preserve"> 2.238.075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541FF5">
        <w:rPr>
          <w:rFonts w:ascii="Times New Roman" w:hAnsi="Times New Roman" w:cs="Times New Roman"/>
          <w:sz w:val="24"/>
          <w:szCs w:val="24"/>
        </w:rPr>
        <w:t xml:space="preserve"> eura</w:t>
      </w:r>
      <w:r w:rsidR="005E058D">
        <w:rPr>
          <w:rFonts w:ascii="Times New Roman" w:hAnsi="Times New Roman" w:cs="Times New Roman"/>
          <w:sz w:val="24"/>
          <w:szCs w:val="24"/>
        </w:rPr>
        <w:t xml:space="preserve"> za 202</w:t>
      </w:r>
      <w:r w:rsidR="00426075">
        <w:rPr>
          <w:rFonts w:ascii="Times New Roman" w:hAnsi="Times New Roman" w:cs="Times New Roman"/>
          <w:sz w:val="24"/>
          <w:szCs w:val="24"/>
        </w:rPr>
        <w:t>6</w:t>
      </w:r>
      <w:r w:rsidR="005E058D">
        <w:rPr>
          <w:rFonts w:ascii="Times New Roman" w:hAnsi="Times New Roman" w:cs="Times New Roman"/>
          <w:sz w:val="24"/>
          <w:szCs w:val="24"/>
        </w:rPr>
        <w:t xml:space="preserve">. godinu, </w:t>
      </w:r>
      <w:r w:rsidR="00426075">
        <w:rPr>
          <w:rFonts w:ascii="Times New Roman" w:hAnsi="Times New Roman" w:cs="Times New Roman"/>
          <w:sz w:val="24"/>
          <w:szCs w:val="24"/>
        </w:rPr>
        <w:t>2.242.655,00</w:t>
      </w:r>
      <w:r w:rsidR="005E058D">
        <w:rPr>
          <w:rFonts w:ascii="Times New Roman" w:hAnsi="Times New Roman" w:cs="Times New Roman"/>
          <w:sz w:val="24"/>
          <w:szCs w:val="24"/>
        </w:rPr>
        <w:t xml:space="preserve"> eura za 202</w:t>
      </w:r>
      <w:r w:rsidR="00426075">
        <w:rPr>
          <w:rFonts w:ascii="Times New Roman" w:hAnsi="Times New Roman" w:cs="Times New Roman"/>
          <w:sz w:val="24"/>
          <w:szCs w:val="24"/>
        </w:rPr>
        <w:t>7</w:t>
      </w:r>
      <w:r w:rsidR="005E058D">
        <w:rPr>
          <w:rFonts w:ascii="Times New Roman" w:hAnsi="Times New Roman" w:cs="Times New Roman"/>
          <w:sz w:val="24"/>
          <w:szCs w:val="24"/>
        </w:rPr>
        <w:t xml:space="preserve">. godinu i </w:t>
      </w:r>
      <w:r w:rsidR="00426075">
        <w:rPr>
          <w:rFonts w:ascii="Times New Roman" w:hAnsi="Times New Roman" w:cs="Times New Roman"/>
          <w:sz w:val="24"/>
          <w:szCs w:val="24"/>
        </w:rPr>
        <w:t>2.247.463,00</w:t>
      </w:r>
      <w:r w:rsidR="005E058D">
        <w:rPr>
          <w:rFonts w:ascii="Times New Roman" w:hAnsi="Times New Roman" w:cs="Times New Roman"/>
          <w:sz w:val="24"/>
          <w:szCs w:val="24"/>
        </w:rPr>
        <w:t xml:space="preserve"> eura za 202</w:t>
      </w:r>
      <w:r w:rsidR="00426075">
        <w:rPr>
          <w:rFonts w:ascii="Times New Roman" w:hAnsi="Times New Roman" w:cs="Times New Roman"/>
          <w:sz w:val="24"/>
          <w:szCs w:val="24"/>
        </w:rPr>
        <w:t>8</w:t>
      </w:r>
      <w:r w:rsidR="005E058D">
        <w:rPr>
          <w:rFonts w:ascii="Times New Roman" w:hAnsi="Times New Roman" w:cs="Times New Roman"/>
          <w:sz w:val="24"/>
          <w:szCs w:val="24"/>
        </w:rPr>
        <w:t>. godinu</w:t>
      </w:r>
      <w:r w:rsidR="00426075">
        <w:rPr>
          <w:rFonts w:ascii="Times New Roman" w:hAnsi="Times New Roman" w:cs="Times New Roman"/>
          <w:sz w:val="24"/>
          <w:szCs w:val="24"/>
        </w:rPr>
        <w:t>. Navedeni prihodi se odnose na osnovnu</w:t>
      </w:r>
      <w:r w:rsidR="00FF2DF7">
        <w:rPr>
          <w:rFonts w:ascii="Times New Roman" w:hAnsi="Times New Roman" w:cs="Times New Roman"/>
          <w:sz w:val="24"/>
          <w:szCs w:val="24"/>
        </w:rPr>
        <w:t>, razvojnu i izvedbenu</w:t>
      </w:r>
      <w:r w:rsidR="00426075">
        <w:rPr>
          <w:rFonts w:ascii="Times New Roman" w:hAnsi="Times New Roman" w:cs="Times New Roman"/>
          <w:sz w:val="24"/>
          <w:szCs w:val="24"/>
        </w:rPr>
        <w:t xml:space="preserve"> kompo</w:t>
      </w:r>
      <w:r w:rsidR="00FF2DF7">
        <w:rPr>
          <w:rFonts w:ascii="Times New Roman" w:hAnsi="Times New Roman" w:cs="Times New Roman"/>
          <w:sz w:val="24"/>
          <w:szCs w:val="24"/>
        </w:rPr>
        <w:t xml:space="preserve">nentu. </w:t>
      </w:r>
      <w:bookmarkStart w:id="0" w:name="_Hlk212729250"/>
      <w:r w:rsidR="00FF2DF7">
        <w:rPr>
          <w:rFonts w:ascii="Times New Roman" w:hAnsi="Times New Roman" w:cs="Times New Roman"/>
          <w:sz w:val="24"/>
          <w:szCs w:val="24"/>
        </w:rPr>
        <w:t>Osnovna komponenta je za 2026. godinu planirana u iznosu od 2.156.172,00 eura, za 2027. godinu u iznosu od 2.159.966,00 eura i za 2028. godinu u iznosu od 2.163.950,00 eura,</w:t>
      </w:r>
      <w:r w:rsidR="00BF131E">
        <w:rPr>
          <w:rFonts w:ascii="Times New Roman" w:hAnsi="Times New Roman" w:cs="Times New Roman"/>
          <w:sz w:val="24"/>
          <w:szCs w:val="24"/>
        </w:rPr>
        <w:t xml:space="preserve"> a</w:t>
      </w:r>
      <w:r w:rsidRPr="00541FF5">
        <w:rPr>
          <w:rFonts w:ascii="Times New Roman" w:hAnsi="Times New Roman" w:cs="Times New Roman"/>
          <w:sz w:val="24"/>
          <w:szCs w:val="24"/>
        </w:rPr>
        <w:t xml:space="preserve"> odnos</w:t>
      </w:r>
      <w:r w:rsidR="00FF2DF7">
        <w:rPr>
          <w:rFonts w:ascii="Times New Roman" w:hAnsi="Times New Roman" w:cs="Times New Roman"/>
          <w:sz w:val="24"/>
          <w:szCs w:val="24"/>
        </w:rPr>
        <w:t>i</w:t>
      </w:r>
      <w:r w:rsidR="00BF131E">
        <w:rPr>
          <w:rFonts w:ascii="Times New Roman" w:hAnsi="Times New Roman" w:cs="Times New Roman"/>
          <w:sz w:val="24"/>
          <w:szCs w:val="24"/>
        </w:rPr>
        <w:t xml:space="preserve"> se </w:t>
      </w:r>
      <w:r w:rsidRPr="00541FF5">
        <w:rPr>
          <w:rFonts w:ascii="Times New Roman" w:hAnsi="Times New Roman" w:cs="Times New Roman"/>
          <w:sz w:val="24"/>
          <w:szCs w:val="24"/>
        </w:rPr>
        <w:t>na financiranje rashoda za</w:t>
      </w:r>
      <w:r w:rsidR="00FF2DF7">
        <w:rPr>
          <w:rFonts w:ascii="Times New Roman" w:hAnsi="Times New Roman" w:cs="Times New Roman"/>
          <w:sz w:val="24"/>
          <w:szCs w:val="24"/>
        </w:rPr>
        <w:t xml:space="preserve"> plaće i materijalna prava</w:t>
      </w:r>
      <w:r w:rsidRPr="00541FF5">
        <w:rPr>
          <w:rFonts w:ascii="Times New Roman" w:hAnsi="Times New Roman" w:cs="Times New Roman"/>
          <w:sz w:val="24"/>
          <w:szCs w:val="24"/>
        </w:rPr>
        <w:t xml:space="preserve"> zaposlen</w:t>
      </w:r>
      <w:r w:rsidR="00FF2DF7">
        <w:rPr>
          <w:rFonts w:ascii="Times New Roman" w:hAnsi="Times New Roman" w:cs="Times New Roman"/>
          <w:sz w:val="24"/>
          <w:szCs w:val="24"/>
        </w:rPr>
        <w:t>ih, materijalne troškove poslovanja, tekuće i investicijsko održavanje nastavne i znanstvene infrastrukture, obavljanje znanstvene i stručne djelatnosti, znanstveno i stručno osposobljavanje i usavršavanje, studentski standard, izdavačku djelatnost i druge nespomenute troškove. Razvojna komponenta je planirana za 2026. godinu u iznosu od 6.638,00 eura, za 2027. godinu u iznosu od 7.424,00 eura i za 2028. godinu u iznosu od 8.248,00 eura, a odnosi se na uvođenje suvremenih metoda i tehnologija poučavanja kroz razvoj digitalnih sadržaja</w:t>
      </w:r>
      <w:r w:rsidR="00E6203D">
        <w:rPr>
          <w:rFonts w:ascii="Times New Roman" w:hAnsi="Times New Roman" w:cs="Times New Roman"/>
          <w:sz w:val="24"/>
          <w:szCs w:val="24"/>
        </w:rPr>
        <w:t xml:space="preserve">. Izvedbena komponenta je planirana za 2026. godinu u iznosu od 75.265,00 eura, za 2027. godinu u iznosu od 75.265,00 eura i za 2028. godinu u iznosu od 75.265,00 eura, a odnosi se na izdavačku djelatnost i realizaciju odobrenih institucijskih projekata </w:t>
      </w:r>
      <w:proofErr w:type="spellStart"/>
      <w:r w:rsidR="00E6203D">
        <w:rPr>
          <w:rFonts w:ascii="Times New Roman" w:hAnsi="Times New Roman" w:cs="Times New Roman"/>
          <w:sz w:val="24"/>
          <w:szCs w:val="24"/>
        </w:rPr>
        <w:lastRenderedPageBreak/>
        <w:t>Svetojeronimska</w:t>
      </w:r>
      <w:proofErr w:type="spellEnd"/>
      <w:r w:rsidR="00E6203D">
        <w:rPr>
          <w:rFonts w:ascii="Times New Roman" w:hAnsi="Times New Roman" w:cs="Times New Roman"/>
          <w:sz w:val="24"/>
          <w:szCs w:val="24"/>
        </w:rPr>
        <w:t xml:space="preserve"> kovačnica riječi – SVEJERKOV i Osoba u odnosu i baštini vjere: interdisciplinarni pristup – ODNOSI.</w:t>
      </w:r>
      <w:bookmarkEnd w:id="0"/>
      <w:r w:rsidR="00BF13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8E7C5" w14:textId="461E1E23" w:rsidR="00DD47C8" w:rsidRDefault="00DD47C8" w:rsidP="00DD47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D47C8">
        <w:rPr>
          <w:rFonts w:ascii="Times New Roman" w:hAnsi="Times New Roman" w:cs="Times New Roman"/>
          <w:sz w:val="24"/>
          <w:szCs w:val="24"/>
        </w:rPr>
        <w:t>rihodi za posebne namje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D47C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5458B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prihod</w:t>
      </w:r>
      <w:r w:rsidR="005458B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koje uplaćuju studenti za participaciju u </w:t>
      </w:r>
      <w:r w:rsidR="005458B3">
        <w:rPr>
          <w:rFonts w:ascii="Times New Roman" w:hAnsi="Times New Roman" w:cs="Times New Roman"/>
          <w:sz w:val="24"/>
          <w:szCs w:val="24"/>
        </w:rPr>
        <w:t>troškovima studija, a odnose se na</w:t>
      </w:r>
      <w:r>
        <w:rPr>
          <w:rFonts w:ascii="Times New Roman" w:hAnsi="Times New Roman" w:cs="Times New Roman"/>
          <w:sz w:val="24"/>
          <w:szCs w:val="24"/>
        </w:rPr>
        <w:t xml:space="preserve"> školarine,</w:t>
      </w:r>
      <w:r w:rsidRPr="00DD47C8">
        <w:rPr>
          <w:rFonts w:ascii="Times New Roman" w:hAnsi="Times New Roman" w:cs="Times New Roman"/>
          <w:sz w:val="24"/>
          <w:szCs w:val="24"/>
        </w:rPr>
        <w:t xml:space="preserve"> upisnine i </w:t>
      </w:r>
      <w:r w:rsidR="005458B3">
        <w:rPr>
          <w:rFonts w:ascii="Times New Roman" w:hAnsi="Times New Roman" w:cs="Times New Roman"/>
          <w:sz w:val="24"/>
          <w:szCs w:val="24"/>
        </w:rPr>
        <w:t>druge naknade</w:t>
      </w:r>
      <w:r w:rsidRPr="00DD47C8">
        <w:rPr>
          <w:rFonts w:ascii="Times New Roman" w:hAnsi="Times New Roman" w:cs="Times New Roman"/>
          <w:sz w:val="24"/>
          <w:szCs w:val="24"/>
        </w:rPr>
        <w:t>. Prihod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D47C8">
        <w:rPr>
          <w:rFonts w:ascii="Times New Roman" w:hAnsi="Times New Roman" w:cs="Times New Roman"/>
          <w:sz w:val="24"/>
          <w:szCs w:val="24"/>
        </w:rPr>
        <w:t xml:space="preserve"> direktno ovis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D47C8">
        <w:rPr>
          <w:rFonts w:ascii="Times New Roman" w:hAnsi="Times New Roman" w:cs="Times New Roman"/>
          <w:sz w:val="24"/>
          <w:szCs w:val="24"/>
        </w:rPr>
        <w:t xml:space="preserve"> o broju upisanih studenata i ostvarenim ECTS bodovima. </w:t>
      </w:r>
      <w:r w:rsidR="005E058D">
        <w:rPr>
          <w:rFonts w:ascii="Times New Roman" w:hAnsi="Times New Roman" w:cs="Times New Roman"/>
          <w:sz w:val="24"/>
          <w:szCs w:val="24"/>
        </w:rPr>
        <w:t>O</w:t>
      </w:r>
      <w:r w:rsidRPr="00DD47C8">
        <w:rPr>
          <w:rFonts w:ascii="Times New Roman" w:hAnsi="Times New Roman" w:cs="Times New Roman"/>
          <w:sz w:val="24"/>
          <w:szCs w:val="24"/>
        </w:rPr>
        <w:t>vi prihodi planirani</w:t>
      </w:r>
      <w:r w:rsidR="005E058D">
        <w:rPr>
          <w:rFonts w:ascii="Times New Roman" w:hAnsi="Times New Roman" w:cs="Times New Roman"/>
          <w:sz w:val="24"/>
          <w:szCs w:val="24"/>
        </w:rPr>
        <w:t xml:space="preserve"> su</w:t>
      </w:r>
      <w:r w:rsidRPr="00DD47C8">
        <w:rPr>
          <w:rFonts w:ascii="Times New Roman" w:hAnsi="Times New Roman" w:cs="Times New Roman"/>
          <w:sz w:val="24"/>
          <w:szCs w:val="24"/>
        </w:rPr>
        <w:t xml:space="preserve"> u iznosu</w:t>
      </w:r>
      <w:r w:rsidR="005E058D">
        <w:rPr>
          <w:rFonts w:ascii="Times New Roman" w:hAnsi="Times New Roman" w:cs="Times New Roman"/>
          <w:sz w:val="24"/>
          <w:szCs w:val="24"/>
        </w:rPr>
        <w:t xml:space="preserve"> od </w:t>
      </w:r>
      <w:r w:rsidR="00E6203D">
        <w:rPr>
          <w:rFonts w:ascii="Times New Roman" w:hAnsi="Times New Roman" w:cs="Times New Roman"/>
          <w:sz w:val="24"/>
          <w:szCs w:val="24"/>
        </w:rPr>
        <w:t>22</w:t>
      </w:r>
      <w:r w:rsidR="005E058D">
        <w:rPr>
          <w:rFonts w:ascii="Times New Roman" w:hAnsi="Times New Roman" w:cs="Times New Roman"/>
          <w:sz w:val="24"/>
          <w:szCs w:val="24"/>
        </w:rPr>
        <w:t>.000,00 eura za 202</w:t>
      </w:r>
      <w:r w:rsidR="00E6203D">
        <w:rPr>
          <w:rFonts w:ascii="Times New Roman" w:hAnsi="Times New Roman" w:cs="Times New Roman"/>
          <w:sz w:val="24"/>
          <w:szCs w:val="24"/>
        </w:rPr>
        <w:t>6</w:t>
      </w:r>
      <w:r w:rsidR="005E058D">
        <w:rPr>
          <w:rFonts w:ascii="Times New Roman" w:hAnsi="Times New Roman" w:cs="Times New Roman"/>
          <w:sz w:val="24"/>
          <w:szCs w:val="24"/>
        </w:rPr>
        <w:t>.</w:t>
      </w:r>
      <w:r w:rsidR="00A26863">
        <w:rPr>
          <w:rFonts w:ascii="Times New Roman" w:hAnsi="Times New Roman" w:cs="Times New Roman"/>
          <w:sz w:val="24"/>
          <w:szCs w:val="24"/>
        </w:rPr>
        <w:t xml:space="preserve"> godinu, </w:t>
      </w:r>
      <w:r w:rsidR="00E6203D">
        <w:rPr>
          <w:rFonts w:ascii="Times New Roman" w:hAnsi="Times New Roman" w:cs="Times New Roman"/>
          <w:sz w:val="24"/>
          <w:szCs w:val="24"/>
        </w:rPr>
        <w:t>22</w:t>
      </w:r>
      <w:r w:rsidR="00A26863">
        <w:rPr>
          <w:rFonts w:ascii="Times New Roman" w:hAnsi="Times New Roman" w:cs="Times New Roman"/>
          <w:sz w:val="24"/>
          <w:szCs w:val="24"/>
        </w:rPr>
        <w:t>.000,00 eura za</w:t>
      </w:r>
      <w:r w:rsidR="005E058D">
        <w:rPr>
          <w:rFonts w:ascii="Times New Roman" w:hAnsi="Times New Roman" w:cs="Times New Roman"/>
          <w:sz w:val="24"/>
          <w:szCs w:val="24"/>
        </w:rPr>
        <w:t xml:space="preserve"> 202</w:t>
      </w:r>
      <w:r w:rsidR="00E6203D">
        <w:rPr>
          <w:rFonts w:ascii="Times New Roman" w:hAnsi="Times New Roman" w:cs="Times New Roman"/>
          <w:sz w:val="24"/>
          <w:szCs w:val="24"/>
        </w:rPr>
        <w:t>7</w:t>
      </w:r>
      <w:r w:rsidR="005E058D">
        <w:rPr>
          <w:rFonts w:ascii="Times New Roman" w:hAnsi="Times New Roman" w:cs="Times New Roman"/>
          <w:sz w:val="24"/>
          <w:szCs w:val="24"/>
        </w:rPr>
        <w:t>.</w:t>
      </w:r>
      <w:r w:rsidR="00A26863">
        <w:rPr>
          <w:rFonts w:ascii="Times New Roman" w:hAnsi="Times New Roman" w:cs="Times New Roman"/>
          <w:sz w:val="24"/>
          <w:szCs w:val="24"/>
        </w:rPr>
        <w:t xml:space="preserve"> godinu</w:t>
      </w:r>
      <w:r w:rsidR="005E058D">
        <w:rPr>
          <w:rFonts w:ascii="Times New Roman" w:hAnsi="Times New Roman" w:cs="Times New Roman"/>
          <w:sz w:val="24"/>
          <w:szCs w:val="24"/>
        </w:rPr>
        <w:t xml:space="preserve"> i</w:t>
      </w:r>
      <w:r w:rsidR="00A26863">
        <w:rPr>
          <w:rFonts w:ascii="Times New Roman" w:hAnsi="Times New Roman" w:cs="Times New Roman"/>
          <w:sz w:val="24"/>
          <w:szCs w:val="24"/>
        </w:rPr>
        <w:t xml:space="preserve"> </w:t>
      </w:r>
      <w:r w:rsidR="00E6203D">
        <w:rPr>
          <w:rFonts w:ascii="Times New Roman" w:hAnsi="Times New Roman" w:cs="Times New Roman"/>
          <w:sz w:val="24"/>
          <w:szCs w:val="24"/>
        </w:rPr>
        <w:t>22</w:t>
      </w:r>
      <w:r w:rsidR="00A26863">
        <w:rPr>
          <w:rFonts w:ascii="Times New Roman" w:hAnsi="Times New Roman" w:cs="Times New Roman"/>
          <w:sz w:val="24"/>
          <w:szCs w:val="24"/>
        </w:rPr>
        <w:t>.000,00 eura za</w:t>
      </w:r>
      <w:r w:rsidR="005E058D">
        <w:rPr>
          <w:rFonts w:ascii="Times New Roman" w:hAnsi="Times New Roman" w:cs="Times New Roman"/>
          <w:sz w:val="24"/>
          <w:szCs w:val="24"/>
        </w:rPr>
        <w:t xml:space="preserve"> 202</w:t>
      </w:r>
      <w:r w:rsidR="00E6203D">
        <w:rPr>
          <w:rFonts w:ascii="Times New Roman" w:hAnsi="Times New Roman" w:cs="Times New Roman"/>
          <w:sz w:val="24"/>
          <w:szCs w:val="24"/>
        </w:rPr>
        <w:t>8</w:t>
      </w:r>
      <w:r w:rsidR="005E058D">
        <w:rPr>
          <w:rFonts w:ascii="Times New Roman" w:hAnsi="Times New Roman" w:cs="Times New Roman"/>
          <w:sz w:val="24"/>
          <w:szCs w:val="24"/>
        </w:rPr>
        <w:t>. godinu</w:t>
      </w:r>
      <w:r w:rsidRPr="00DD47C8">
        <w:rPr>
          <w:rFonts w:ascii="Times New Roman" w:hAnsi="Times New Roman" w:cs="Times New Roman"/>
          <w:sz w:val="24"/>
          <w:szCs w:val="24"/>
        </w:rPr>
        <w:t>.</w:t>
      </w:r>
    </w:p>
    <w:p w14:paraId="3945231A" w14:textId="2262800A" w:rsidR="00A26863" w:rsidRPr="00A26863" w:rsidRDefault="00A26863" w:rsidP="00A268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63">
        <w:rPr>
          <w:rFonts w:ascii="Times New Roman" w:hAnsi="Times New Roman" w:cs="Times New Roman"/>
          <w:sz w:val="24"/>
          <w:szCs w:val="24"/>
        </w:rPr>
        <w:t>Vlastiti prihodi</w:t>
      </w:r>
      <w:r>
        <w:rPr>
          <w:rFonts w:ascii="Times New Roman" w:hAnsi="Times New Roman" w:cs="Times New Roman"/>
          <w:sz w:val="24"/>
          <w:szCs w:val="24"/>
        </w:rPr>
        <w:t xml:space="preserve"> su</w:t>
      </w:r>
      <w:r w:rsidRPr="00A26863">
        <w:rPr>
          <w:rFonts w:ascii="Times New Roman" w:hAnsi="Times New Roman" w:cs="Times New Roman"/>
          <w:sz w:val="24"/>
          <w:szCs w:val="24"/>
        </w:rPr>
        <w:t xml:space="preserve"> prihodi ostvareni </w:t>
      </w:r>
      <w:r>
        <w:rPr>
          <w:rFonts w:ascii="Times New Roman" w:hAnsi="Times New Roman" w:cs="Times New Roman"/>
          <w:sz w:val="24"/>
          <w:szCs w:val="24"/>
        </w:rPr>
        <w:t>pružanjem usluga</w:t>
      </w:r>
      <w:r w:rsidR="00CB0CF3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tržištu, plaćaju ih korisnici usluga</w:t>
      </w:r>
      <w:r w:rsidRPr="00A26863">
        <w:rPr>
          <w:rFonts w:ascii="Times New Roman" w:hAnsi="Times New Roman" w:cs="Times New Roman"/>
          <w:sz w:val="24"/>
          <w:szCs w:val="24"/>
        </w:rPr>
        <w:t xml:space="preserve"> koje fakultet obavlja u tržišnim uvjetima</w:t>
      </w:r>
      <w:r w:rsidR="00BD7B3B">
        <w:rPr>
          <w:rFonts w:ascii="Times New Roman" w:hAnsi="Times New Roman" w:cs="Times New Roman"/>
          <w:sz w:val="24"/>
          <w:szCs w:val="24"/>
        </w:rPr>
        <w:t xml:space="preserve"> i sponzori</w:t>
      </w:r>
      <w:r w:rsidR="00CF0350">
        <w:rPr>
          <w:rFonts w:ascii="Times New Roman" w:hAnsi="Times New Roman" w:cs="Times New Roman"/>
          <w:sz w:val="24"/>
          <w:szCs w:val="24"/>
        </w:rPr>
        <w:t>. Te usluge se odnose na cjeloživotno učenje</w:t>
      </w:r>
      <w:r w:rsidR="00DC316B">
        <w:rPr>
          <w:rFonts w:ascii="Times New Roman" w:hAnsi="Times New Roman" w:cs="Times New Roman"/>
          <w:sz w:val="24"/>
          <w:szCs w:val="24"/>
        </w:rPr>
        <w:t xml:space="preserve"> (kooperativno učenje i </w:t>
      </w:r>
      <w:proofErr w:type="spellStart"/>
      <w:r w:rsidR="00DC316B">
        <w:rPr>
          <w:rFonts w:ascii="Times New Roman" w:hAnsi="Times New Roman" w:cs="Times New Roman"/>
          <w:sz w:val="24"/>
          <w:szCs w:val="24"/>
        </w:rPr>
        <w:t>logoterapijske</w:t>
      </w:r>
      <w:proofErr w:type="spellEnd"/>
      <w:r w:rsidR="00DC316B">
        <w:rPr>
          <w:rFonts w:ascii="Times New Roman" w:hAnsi="Times New Roman" w:cs="Times New Roman"/>
          <w:sz w:val="24"/>
          <w:szCs w:val="24"/>
        </w:rPr>
        <w:t xml:space="preserve"> radionice-KOLO, emocionalno socijalne kompetencije-ESK i tematski centrirane interakcije-TCI)</w:t>
      </w:r>
      <w:r w:rsidR="00CF0350">
        <w:rPr>
          <w:rFonts w:ascii="Times New Roman" w:hAnsi="Times New Roman" w:cs="Times New Roman"/>
          <w:sz w:val="24"/>
          <w:szCs w:val="24"/>
        </w:rPr>
        <w:t xml:space="preserve"> i na usluge zakupa prostora</w:t>
      </w:r>
      <w:r w:rsidRPr="00A26863">
        <w:rPr>
          <w:rFonts w:ascii="Times New Roman" w:hAnsi="Times New Roman" w:cs="Times New Roman"/>
          <w:sz w:val="24"/>
          <w:szCs w:val="24"/>
        </w:rPr>
        <w:t>. Planiran</w:t>
      </w:r>
      <w:r>
        <w:rPr>
          <w:rFonts w:ascii="Times New Roman" w:hAnsi="Times New Roman" w:cs="Times New Roman"/>
          <w:sz w:val="24"/>
          <w:szCs w:val="24"/>
        </w:rPr>
        <w:t>i su u iznosu od</w:t>
      </w:r>
      <w:r w:rsidRPr="00A26863">
        <w:rPr>
          <w:rFonts w:ascii="Times New Roman" w:hAnsi="Times New Roman" w:cs="Times New Roman"/>
          <w:sz w:val="24"/>
          <w:szCs w:val="24"/>
        </w:rPr>
        <w:t xml:space="preserve"> </w:t>
      </w:r>
      <w:r w:rsidR="00E6203D">
        <w:rPr>
          <w:rFonts w:ascii="Times New Roman" w:hAnsi="Times New Roman" w:cs="Times New Roman"/>
          <w:sz w:val="24"/>
          <w:szCs w:val="24"/>
        </w:rPr>
        <w:t>11.200,00</w:t>
      </w:r>
      <w:r w:rsidRPr="00A26863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26863">
        <w:rPr>
          <w:rFonts w:ascii="Times New Roman" w:hAnsi="Times New Roman" w:cs="Times New Roman"/>
          <w:sz w:val="24"/>
          <w:szCs w:val="24"/>
        </w:rPr>
        <w:t xml:space="preserve"> za 202</w:t>
      </w:r>
      <w:r w:rsidR="00E6203D">
        <w:rPr>
          <w:rFonts w:ascii="Times New Roman" w:hAnsi="Times New Roman" w:cs="Times New Roman"/>
          <w:sz w:val="24"/>
          <w:szCs w:val="24"/>
        </w:rPr>
        <w:t>6</w:t>
      </w:r>
      <w:r w:rsidRPr="00A268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godinu</w:t>
      </w:r>
      <w:r w:rsidRPr="00A26863">
        <w:rPr>
          <w:rFonts w:ascii="Times New Roman" w:hAnsi="Times New Roman" w:cs="Times New Roman"/>
          <w:sz w:val="24"/>
          <w:szCs w:val="24"/>
        </w:rPr>
        <w:t xml:space="preserve">, </w:t>
      </w:r>
      <w:r w:rsidR="00E6203D">
        <w:rPr>
          <w:rFonts w:ascii="Times New Roman" w:hAnsi="Times New Roman" w:cs="Times New Roman"/>
          <w:sz w:val="24"/>
          <w:szCs w:val="24"/>
        </w:rPr>
        <w:t>11</w:t>
      </w:r>
      <w:r w:rsidRPr="00A26863">
        <w:rPr>
          <w:rFonts w:ascii="Times New Roman" w:hAnsi="Times New Roman" w:cs="Times New Roman"/>
          <w:sz w:val="24"/>
          <w:szCs w:val="24"/>
        </w:rPr>
        <w:t>.</w:t>
      </w:r>
      <w:r w:rsidR="00E6203D">
        <w:rPr>
          <w:rFonts w:ascii="Times New Roman" w:hAnsi="Times New Roman" w:cs="Times New Roman"/>
          <w:sz w:val="24"/>
          <w:szCs w:val="24"/>
        </w:rPr>
        <w:t>2</w:t>
      </w:r>
      <w:r w:rsidRPr="00A26863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A26863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26863">
        <w:rPr>
          <w:rFonts w:ascii="Times New Roman" w:hAnsi="Times New Roman" w:cs="Times New Roman"/>
          <w:sz w:val="24"/>
          <w:szCs w:val="24"/>
        </w:rPr>
        <w:t xml:space="preserve"> za 202</w:t>
      </w:r>
      <w:r w:rsidR="00E6203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godinu</w:t>
      </w:r>
      <w:r w:rsidRPr="00A26863">
        <w:rPr>
          <w:rFonts w:ascii="Times New Roman" w:hAnsi="Times New Roman" w:cs="Times New Roman"/>
          <w:sz w:val="24"/>
          <w:szCs w:val="24"/>
        </w:rPr>
        <w:t xml:space="preserve"> i </w:t>
      </w:r>
      <w:r w:rsidR="00E6203D">
        <w:rPr>
          <w:rFonts w:ascii="Times New Roman" w:hAnsi="Times New Roman" w:cs="Times New Roman"/>
          <w:sz w:val="24"/>
          <w:szCs w:val="24"/>
        </w:rPr>
        <w:t>11</w:t>
      </w:r>
      <w:r w:rsidRPr="00A26863">
        <w:rPr>
          <w:rFonts w:ascii="Times New Roman" w:hAnsi="Times New Roman" w:cs="Times New Roman"/>
          <w:sz w:val="24"/>
          <w:szCs w:val="24"/>
        </w:rPr>
        <w:t>.</w:t>
      </w:r>
      <w:r w:rsidR="00E6203D">
        <w:rPr>
          <w:rFonts w:ascii="Times New Roman" w:hAnsi="Times New Roman" w:cs="Times New Roman"/>
          <w:sz w:val="24"/>
          <w:szCs w:val="24"/>
        </w:rPr>
        <w:t>2</w:t>
      </w:r>
      <w:r w:rsidRPr="00A26863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A26863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26863">
        <w:rPr>
          <w:rFonts w:ascii="Times New Roman" w:hAnsi="Times New Roman" w:cs="Times New Roman"/>
          <w:sz w:val="24"/>
          <w:szCs w:val="24"/>
        </w:rPr>
        <w:t xml:space="preserve"> za 202</w:t>
      </w:r>
      <w:r w:rsidR="00E6203D">
        <w:rPr>
          <w:rFonts w:ascii="Times New Roman" w:hAnsi="Times New Roman" w:cs="Times New Roman"/>
          <w:sz w:val="24"/>
          <w:szCs w:val="24"/>
        </w:rPr>
        <w:t>8</w:t>
      </w:r>
      <w:r w:rsidRPr="00A268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godinu.</w:t>
      </w:r>
      <w:r w:rsidRPr="00A26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C7FA1B" w14:textId="754144F6" w:rsidR="00CB0CF3" w:rsidRDefault="00A26863" w:rsidP="008975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596">
        <w:rPr>
          <w:rFonts w:ascii="Times New Roman" w:hAnsi="Times New Roman" w:cs="Times New Roman"/>
          <w:sz w:val="24"/>
          <w:szCs w:val="24"/>
        </w:rPr>
        <w:t>Prihod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11596">
        <w:rPr>
          <w:rFonts w:ascii="Times New Roman" w:hAnsi="Times New Roman" w:cs="Times New Roman"/>
          <w:sz w:val="24"/>
          <w:szCs w:val="24"/>
        </w:rPr>
        <w:t xml:space="preserve"> od donacija</w:t>
      </w:r>
      <w:r w:rsidR="001E1A8E">
        <w:rPr>
          <w:rFonts w:ascii="Times New Roman" w:hAnsi="Times New Roman" w:cs="Times New Roman"/>
          <w:sz w:val="24"/>
          <w:szCs w:val="24"/>
        </w:rPr>
        <w:t xml:space="preserve"> i pomoći iz proračuna koji nam nije nadležan</w:t>
      </w:r>
      <w:r>
        <w:rPr>
          <w:rFonts w:ascii="Times New Roman" w:hAnsi="Times New Roman" w:cs="Times New Roman"/>
          <w:sz w:val="24"/>
          <w:szCs w:val="24"/>
        </w:rPr>
        <w:t xml:space="preserve"> je teško planirati, </w:t>
      </w:r>
      <w:r w:rsidRPr="00011596">
        <w:rPr>
          <w:rFonts w:ascii="Times New Roman" w:hAnsi="Times New Roman" w:cs="Times New Roman"/>
          <w:sz w:val="24"/>
          <w:szCs w:val="24"/>
        </w:rPr>
        <w:t xml:space="preserve">uplaćuju </w:t>
      </w:r>
      <w:r>
        <w:rPr>
          <w:rFonts w:ascii="Times New Roman" w:hAnsi="Times New Roman" w:cs="Times New Roman"/>
          <w:sz w:val="24"/>
          <w:szCs w:val="24"/>
        </w:rPr>
        <w:t>ih</w:t>
      </w:r>
      <w:r w:rsidRPr="00011596">
        <w:rPr>
          <w:rFonts w:ascii="Times New Roman" w:hAnsi="Times New Roman" w:cs="Times New Roman"/>
          <w:sz w:val="24"/>
          <w:szCs w:val="24"/>
        </w:rPr>
        <w:t xml:space="preserve"> razni donatori, uglavnom crkvene ustanove</w:t>
      </w:r>
      <w:r w:rsidR="00CF0350">
        <w:rPr>
          <w:rFonts w:ascii="Times New Roman" w:hAnsi="Times New Roman" w:cs="Times New Roman"/>
          <w:sz w:val="24"/>
          <w:szCs w:val="24"/>
        </w:rPr>
        <w:t xml:space="preserve"> i trgovačka društva</w:t>
      </w:r>
      <w:r w:rsidR="001E1A8E">
        <w:rPr>
          <w:rFonts w:ascii="Times New Roman" w:hAnsi="Times New Roman" w:cs="Times New Roman"/>
          <w:sz w:val="24"/>
          <w:szCs w:val="24"/>
        </w:rPr>
        <w:t xml:space="preserve"> te jedinice lokalne i područne (regionalne) samouprave</w:t>
      </w:r>
      <w:r>
        <w:rPr>
          <w:rFonts w:ascii="Times New Roman" w:hAnsi="Times New Roman" w:cs="Times New Roman"/>
          <w:sz w:val="24"/>
          <w:szCs w:val="24"/>
        </w:rPr>
        <w:t>. Donacije</w:t>
      </w:r>
      <w:r w:rsidR="001E1A8E">
        <w:rPr>
          <w:rFonts w:ascii="Times New Roman" w:hAnsi="Times New Roman" w:cs="Times New Roman"/>
          <w:sz w:val="24"/>
          <w:szCs w:val="24"/>
        </w:rPr>
        <w:t xml:space="preserve"> i pomoći</w:t>
      </w:r>
      <w:r>
        <w:rPr>
          <w:rFonts w:ascii="Times New Roman" w:hAnsi="Times New Roman" w:cs="Times New Roman"/>
          <w:sz w:val="24"/>
          <w:szCs w:val="24"/>
        </w:rPr>
        <w:t xml:space="preserve"> znatno </w:t>
      </w:r>
      <w:r w:rsidR="00447F23">
        <w:rPr>
          <w:rFonts w:ascii="Times New Roman" w:hAnsi="Times New Roman" w:cs="Times New Roman"/>
          <w:sz w:val="24"/>
          <w:szCs w:val="24"/>
        </w:rPr>
        <w:t xml:space="preserve">variraju iz godine u godinu, </w:t>
      </w:r>
      <w:r w:rsidR="00447F23" w:rsidRPr="00011596">
        <w:rPr>
          <w:rFonts w:ascii="Times New Roman" w:hAnsi="Times New Roman" w:cs="Times New Roman"/>
          <w:sz w:val="24"/>
          <w:szCs w:val="24"/>
        </w:rPr>
        <w:t xml:space="preserve">ali uvijek računamo na </w:t>
      </w:r>
      <w:r w:rsidR="00447F23">
        <w:rPr>
          <w:rFonts w:ascii="Times New Roman" w:hAnsi="Times New Roman" w:cs="Times New Roman"/>
          <w:sz w:val="24"/>
          <w:szCs w:val="24"/>
        </w:rPr>
        <w:t>donaciju</w:t>
      </w:r>
      <w:r w:rsidR="00CF0350">
        <w:rPr>
          <w:rFonts w:ascii="Times New Roman" w:hAnsi="Times New Roman" w:cs="Times New Roman"/>
          <w:sz w:val="24"/>
          <w:szCs w:val="24"/>
        </w:rPr>
        <w:t xml:space="preserve"> osnivača</w:t>
      </w:r>
      <w:r w:rsidR="00447F23" w:rsidRPr="00011596">
        <w:rPr>
          <w:rFonts w:ascii="Times New Roman" w:hAnsi="Times New Roman" w:cs="Times New Roman"/>
          <w:sz w:val="24"/>
          <w:szCs w:val="24"/>
        </w:rPr>
        <w:t xml:space="preserve"> za održavanje </w:t>
      </w:r>
      <w:r w:rsidR="00CF0350">
        <w:rPr>
          <w:rFonts w:ascii="Times New Roman" w:hAnsi="Times New Roman" w:cs="Times New Roman"/>
          <w:sz w:val="24"/>
          <w:szCs w:val="24"/>
        </w:rPr>
        <w:t xml:space="preserve">znanstvenog </w:t>
      </w:r>
      <w:r w:rsidR="00447F23" w:rsidRPr="00011596">
        <w:rPr>
          <w:rFonts w:ascii="Times New Roman" w:hAnsi="Times New Roman" w:cs="Times New Roman"/>
          <w:sz w:val="24"/>
          <w:szCs w:val="24"/>
        </w:rPr>
        <w:t>simpozija</w:t>
      </w:r>
      <w:r w:rsidR="0089756F">
        <w:rPr>
          <w:rFonts w:ascii="Times New Roman" w:hAnsi="Times New Roman" w:cs="Times New Roman"/>
          <w:sz w:val="24"/>
          <w:szCs w:val="24"/>
        </w:rPr>
        <w:t xml:space="preserve"> i pomoći za organizaciju konferencija, znanstvenih skupova i promociju knjiga</w:t>
      </w:r>
      <w:r w:rsidRPr="00011596">
        <w:rPr>
          <w:rFonts w:ascii="Times New Roman" w:hAnsi="Times New Roman" w:cs="Times New Roman"/>
          <w:sz w:val="24"/>
          <w:szCs w:val="24"/>
        </w:rPr>
        <w:t xml:space="preserve"> te </w:t>
      </w:r>
      <w:r w:rsidR="0089756F">
        <w:rPr>
          <w:rFonts w:ascii="Times New Roman" w:hAnsi="Times New Roman" w:cs="Times New Roman"/>
          <w:sz w:val="24"/>
          <w:szCs w:val="24"/>
        </w:rPr>
        <w:t>su</w:t>
      </w:r>
      <w:r w:rsidRPr="00011596">
        <w:rPr>
          <w:rFonts w:ascii="Times New Roman" w:hAnsi="Times New Roman" w:cs="Times New Roman"/>
          <w:sz w:val="24"/>
          <w:szCs w:val="24"/>
        </w:rPr>
        <w:t xml:space="preserve"> planiran</w:t>
      </w:r>
      <w:r w:rsidR="0089756F">
        <w:rPr>
          <w:rFonts w:ascii="Times New Roman" w:hAnsi="Times New Roman" w:cs="Times New Roman"/>
          <w:sz w:val="24"/>
          <w:szCs w:val="24"/>
        </w:rPr>
        <w:t>i</w:t>
      </w:r>
      <w:r w:rsidR="00E6203D">
        <w:rPr>
          <w:rFonts w:ascii="Times New Roman" w:hAnsi="Times New Roman" w:cs="Times New Roman"/>
          <w:sz w:val="24"/>
          <w:szCs w:val="24"/>
        </w:rPr>
        <w:t xml:space="preserve"> za 2026. godinu</w:t>
      </w:r>
      <w:r w:rsidR="0089756F">
        <w:rPr>
          <w:rFonts w:ascii="Times New Roman" w:hAnsi="Times New Roman" w:cs="Times New Roman"/>
          <w:sz w:val="24"/>
          <w:szCs w:val="24"/>
        </w:rPr>
        <w:t xml:space="preserve"> u</w:t>
      </w:r>
      <w:r w:rsidR="00E6203D">
        <w:rPr>
          <w:rFonts w:ascii="Times New Roman" w:hAnsi="Times New Roman" w:cs="Times New Roman"/>
          <w:sz w:val="24"/>
          <w:szCs w:val="24"/>
        </w:rPr>
        <w:t xml:space="preserve"> iznos</w:t>
      </w:r>
      <w:r w:rsidR="0089756F">
        <w:rPr>
          <w:rFonts w:ascii="Times New Roman" w:hAnsi="Times New Roman" w:cs="Times New Roman"/>
          <w:sz w:val="24"/>
          <w:szCs w:val="24"/>
        </w:rPr>
        <w:t>u</w:t>
      </w:r>
      <w:r w:rsidR="00E6203D">
        <w:rPr>
          <w:rFonts w:ascii="Times New Roman" w:hAnsi="Times New Roman" w:cs="Times New Roman"/>
          <w:sz w:val="24"/>
          <w:szCs w:val="24"/>
        </w:rPr>
        <w:t xml:space="preserve"> od</w:t>
      </w:r>
      <w:r w:rsidR="0089756F">
        <w:rPr>
          <w:rFonts w:ascii="Times New Roman" w:hAnsi="Times New Roman" w:cs="Times New Roman"/>
          <w:sz w:val="24"/>
          <w:szCs w:val="24"/>
        </w:rPr>
        <w:t xml:space="preserve"> 68.600,00 eura, za 2027. godinu u iznosu od 69.300,00 eura i za 2028. godinu u iznosu od 69.600,00 eura.</w:t>
      </w:r>
      <w:r w:rsidR="00E620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1E8D82" w14:textId="0F366C07" w:rsidR="00EF17B3" w:rsidRDefault="00547822" w:rsidP="00CB0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596">
        <w:rPr>
          <w:rFonts w:ascii="Times New Roman" w:hAnsi="Times New Roman" w:cs="Times New Roman"/>
          <w:sz w:val="24"/>
          <w:szCs w:val="24"/>
        </w:rPr>
        <w:t>Ne planiramo</w:t>
      </w:r>
      <w:r w:rsidR="00CB0CF3">
        <w:rPr>
          <w:rFonts w:ascii="Times New Roman" w:hAnsi="Times New Roman" w:cs="Times New Roman"/>
          <w:sz w:val="24"/>
          <w:szCs w:val="24"/>
        </w:rPr>
        <w:t xml:space="preserve"> ostvariti primitke od financijske imovine i</w:t>
      </w:r>
      <w:r w:rsidRPr="00011596">
        <w:rPr>
          <w:rFonts w:ascii="Times New Roman" w:hAnsi="Times New Roman" w:cs="Times New Roman"/>
          <w:sz w:val="24"/>
          <w:szCs w:val="24"/>
        </w:rPr>
        <w:t xml:space="preserve"> zaduživanja.</w:t>
      </w:r>
    </w:p>
    <w:p w14:paraId="28D0832E" w14:textId="77777777" w:rsidR="00CB0CF3" w:rsidRPr="00011596" w:rsidRDefault="00CB0CF3" w:rsidP="00CB0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2E1DF" w14:textId="488187B8" w:rsidR="00FE3633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596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7BB8294D" w14:textId="5A2F1E5B" w:rsidR="00336F07" w:rsidRDefault="00336F07" w:rsidP="00336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planirani rashodi poslovanja za 202</w:t>
      </w:r>
      <w:r w:rsidR="0089756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89756F">
        <w:rPr>
          <w:rFonts w:ascii="Times New Roman" w:hAnsi="Times New Roman" w:cs="Times New Roman"/>
          <w:sz w:val="24"/>
          <w:szCs w:val="24"/>
        </w:rPr>
        <w:t>2.339.875</w:t>
      </w:r>
      <w:r>
        <w:rPr>
          <w:rFonts w:ascii="Times New Roman" w:hAnsi="Times New Roman" w:cs="Times New Roman"/>
          <w:sz w:val="24"/>
          <w:szCs w:val="24"/>
        </w:rPr>
        <w:t>,00 eura, a odnose se na sljedeće:</w:t>
      </w:r>
    </w:p>
    <w:p w14:paraId="76733693" w14:textId="6F97F701" w:rsidR="00336F07" w:rsidRDefault="00336F07" w:rsidP="00336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F0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336F07">
        <w:rPr>
          <w:rFonts w:ascii="Times New Roman" w:hAnsi="Times New Roman" w:cs="Times New Roman"/>
          <w:sz w:val="24"/>
          <w:szCs w:val="24"/>
        </w:rPr>
        <w:t xml:space="preserve">ashodi od prihoda </w:t>
      </w:r>
      <w:r w:rsidR="002E50F5">
        <w:rPr>
          <w:rFonts w:ascii="Times New Roman" w:hAnsi="Times New Roman" w:cs="Times New Roman"/>
          <w:sz w:val="24"/>
          <w:szCs w:val="24"/>
        </w:rPr>
        <w:t>temeljem potpisanog Programskog ugovora</w:t>
      </w:r>
      <w:r w:rsidR="00F67548">
        <w:rPr>
          <w:rFonts w:ascii="Times New Roman" w:hAnsi="Times New Roman" w:cs="Times New Roman"/>
          <w:sz w:val="24"/>
          <w:szCs w:val="24"/>
        </w:rPr>
        <w:t xml:space="preserve"> – osnovna komponenta</w:t>
      </w:r>
      <w:r w:rsidR="002E50F5">
        <w:rPr>
          <w:rFonts w:ascii="Times New Roman" w:hAnsi="Times New Roman" w:cs="Times New Roman"/>
          <w:sz w:val="24"/>
          <w:szCs w:val="24"/>
        </w:rPr>
        <w:t xml:space="preserve"> za plaće i materijalna prava zaposlenih u iznosu od 2.080.289,00 eura te za materijalne troškove poslovanja u iznosu od 78.883,00 eura</w:t>
      </w:r>
      <w:r w:rsidRPr="00336F07">
        <w:rPr>
          <w:rFonts w:ascii="Times New Roman" w:hAnsi="Times New Roman" w:cs="Times New Roman"/>
          <w:sz w:val="24"/>
          <w:szCs w:val="24"/>
        </w:rPr>
        <w:t>.</w:t>
      </w:r>
    </w:p>
    <w:p w14:paraId="2C406EFE" w14:textId="6329B9A0" w:rsidR="00336F07" w:rsidRDefault="00BF4A64" w:rsidP="00336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1055" w:rsidRPr="00B31055">
        <w:rPr>
          <w:rFonts w:ascii="Times New Roman" w:hAnsi="Times New Roman" w:cs="Times New Roman"/>
          <w:sz w:val="24"/>
          <w:szCs w:val="24"/>
        </w:rPr>
        <w:t xml:space="preserve">rashodi od prihoda temeljem potpisanog Programskog ugovora – </w:t>
      </w:r>
      <w:r w:rsidR="00B31055">
        <w:rPr>
          <w:rFonts w:ascii="Times New Roman" w:hAnsi="Times New Roman" w:cs="Times New Roman"/>
          <w:sz w:val="24"/>
          <w:szCs w:val="24"/>
        </w:rPr>
        <w:t>razvojna</w:t>
      </w:r>
      <w:r w:rsidR="00B31055" w:rsidRPr="00B31055">
        <w:rPr>
          <w:rFonts w:ascii="Times New Roman" w:hAnsi="Times New Roman" w:cs="Times New Roman"/>
          <w:sz w:val="24"/>
          <w:szCs w:val="24"/>
        </w:rPr>
        <w:t xml:space="preserve"> komponenta za</w:t>
      </w:r>
      <w:r w:rsidR="00B31055">
        <w:rPr>
          <w:rFonts w:ascii="Times New Roman" w:hAnsi="Times New Roman" w:cs="Times New Roman"/>
          <w:sz w:val="24"/>
          <w:szCs w:val="24"/>
        </w:rPr>
        <w:t xml:space="preserve"> uvođenje suvremenih metoda i tehnologija poučavanja kroz razvoj digitalnih sadržaja </w:t>
      </w:r>
      <w:r w:rsidR="00B31055" w:rsidRPr="00B31055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B31055">
        <w:rPr>
          <w:rFonts w:ascii="Times New Roman" w:hAnsi="Times New Roman" w:cs="Times New Roman"/>
          <w:sz w:val="24"/>
          <w:szCs w:val="24"/>
        </w:rPr>
        <w:t>6.638,00</w:t>
      </w:r>
      <w:r w:rsidR="00B31055" w:rsidRPr="00B31055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3E566682" w14:textId="4A66DE7C" w:rsidR="002255E2" w:rsidRDefault="00F32DA1" w:rsidP="00955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1055" w:rsidRPr="00B31055">
        <w:rPr>
          <w:rFonts w:ascii="Times New Roman" w:hAnsi="Times New Roman" w:cs="Times New Roman"/>
          <w:sz w:val="24"/>
          <w:szCs w:val="24"/>
        </w:rPr>
        <w:t xml:space="preserve">rashodi od prihoda temeljem potpisanog Programskog ugovora – </w:t>
      </w:r>
      <w:r w:rsidR="00B31055">
        <w:rPr>
          <w:rFonts w:ascii="Times New Roman" w:hAnsi="Times New Roman" w:cs="Times New Roman"/>
          <w:sz w:val="24"/>
          <w:szCs w:val="24"/>
        </w:rPr>
        <w:t>izvedbena</w:t>
      </w:r>
      <w:r w:rsidR="00B31055" w:rsidRPr="00B31055">
        <w:rPr>
          <w:rFonts w:ascii="Times New Roman" w:hAnsi="Times New Roman" w:cs="Times New Roman"/>
          <w:sz w:val="24"/>
          <w:szCs w:val="24"/>
        </w:rPr>
        <w:t xml:space="preserve"> komponenta</w:t>
      </w:r>
      <w:r w:rsidR="00B31055">
        <w:rPr>
          <w:rFonts w:ascii="Times New Roman" w:hAnsi="Times New Roman" w:cs="Times New Roman"/>
          <w:sz w:val="24"/>
          <w:szCs w:val="24"/>
        </w:rPr>
        <w:t xml:space="preserve"> za</w:t>
      </w:r>
      <w:r w:rsidR="00B31055" w:rsidRPr="00B31055">
        <w:rPr>
          <w:rFonts w:ascii="Times New Roman" w:hAnsi="Times New Roman" w:cs="Times New Roman"/>
          <w:sz w:val="24"/>
          <w:szCs w:val="24"/>
        </w:rPr>
        <w:t xml:space="preserve"> </w:t>
      </w:r>
      <w:r w:rsidR="00B31055">
        <w:rPr>
          <w:rFonts w:ascii="Times New Roman" w:hAnsi="Times New Roman" w:cs="Times New Roman"/>
          <w:sz w:val="24"/>
          <w:szCs w:val="24"/>
        </w:rPr>
        <w:t xml:space="preserve">izdavačku djelatnost i realizaciju odobrenih institucijskih projekata </w:t>
      </w:r>
      <w:proofErr w:type="spellStart"/>
      <w:r w:rsidR="00B31055">
        <w:rPr>
          <w:rFonts w:ascii="Times New Roman" w:hAnsi="Times New Roman" w:cs="Times New Roman"/>
          <w:sz w:val="24"/>
          <w:szCs w:val="24"/>
        </w:rPr>
        <w:t>Svetojeronimska</w:t>
      </w:r>
      <w:proofErr w:type="spellEnd"/>
      <w:r w:rsidR="00B31055">
        <w:rPr>
          <w:rFonts w:ascii="Times New Roman" w:hAnsi="Times New Roman" w:cs="Times New Roman"/>
          <w:sz w:val="24"/>
          <w:szCs w:val="24"/>
        </w:rPr>
        <w:t xml:space="preserve"> kovačnica riječi – SVEJERKOV i Osoba u odnosu i baštini vjere: interdisciplinarni pristup – ODNOSI u iznosu od 75.265,00 eura.</w:t>
      </w:r>
    </w:p>
    <w:p w14:paraId="677214F5" w14:textId="35455963" w:rsidR="00905516" w:rsidRPr="002255E2" w:rsidRDefault="00905516" w:rsidP="00965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</w:t>
      </w:r>
      <w:r w:rsidRPr="002255E2">
        <w:rPr>
          <w:rFonts w:ascii="Times New Roman" w:hAnsi="Times New Roman" w:cs="Times New Roman"/>
          <w:sz w:val="24"/>
          <w:szCs w:val="24"/>
        </w:rPr>
        <w:t>ashodi od prihoda</w:t>
      </w:r>
      <w:r w:rsidR="009658A0">
        <w:rPr>
          <w:rFonts w:ascii="Times New Roman" w:hAnsi="Times New Roman" w:cs="Times New Roman"/>
          <w:sz w:val="24"/>
          <w:szCs w:val="24"/>
        </w:rPr>
        <w:t xml:space="preserve"> za posebne namjene</w:t>
      </w:r>
      <w:r>
        <w:rPr>
          <w:rFonts w:ascii="Times New Roman" w:hAnsi="Times New Roman" w:cs="Times New Roman"/>
          <w:sz w:val="24"/>
          <w:szCs w:val="24"/>
        </w:rPr>
        <w:t xml:space="preserve"> najvećim dijelom su planirani </w:t>
      </w:r>
      <w:r w:rsidR="009658A0" w:rsidRPr="009658A0">
        <w:rPr>
          <w:rFonts w:ascii="Times New Roman" w:hAnsi="Times New Roman" w:cs="Times New Roman"/>
          <w:sz w:val="24"/>
          <w:szCs w:val="24"/>
        </w:rPr>
        <w:t xml:space="preserve">za proslavu dana fakulteta, izdavanje brošura </w:t>
      </w:r>
      <w:r w:rsidR="009658A0">
        <w:rPr>
          <w:rFonts w:ascii="Times New Roman" w:hAnsi="Times New Roman" w:cs="Times New Roman"/>
          <w:sz w:val="24"/>
          <w:szCs w:val="24"/>
        </w:rPr>
        <w:t>i knjižica</w:t>
      </w:r>
      <w:r w:rsidR="00533F02">
        <w:rPr>
          <w:rFonts w:ascii="Times New Roman" w:hAnsi="Times New Roman" w:cs="Times New Roman"/>
          <w:sz w:val="24"/>
          <w:szCs w:val="24"/>
        </w:rPr>
        <w:t>, osiguranje studenata</w:t>
      </w:r>
      <w:r w:rsidR="009658A0">
        <w:rPr>
          <w:rFonts w:ascii="Times New Roman" w:hAnsi="Times New Roman" w:cs="Times New Roman"/>
          <w:sz w:val="24"/>
          <w:szCs w:val="24"/>
        </w:rPr>
        <w:t xml:space="preserve"> te za vanjske suradnike za održavanje nastave</w:t>
      </w:r>
      <w:r w:rsidRPr="002255E2">
        <w:rPr>
          <w:rFonts w:ascii="Times New Roman" w:hAnsi="Times New Roman" w:cs="Times New Roman"/>
          <w:sz w:val="24"/>
          <w:szCs w:val="24"/>
        </w:rPr>
        <w:t>.</w:t>
      </w:r>
      <w:r w:rsidR="00533F02">
        <w:rPr>
          <w:rFonts w:ascii="Times New Roman" w:hAnsi="Times New Roman" w:cs="Times New Roman"/>
          <w:sz w:val="24"/>
          <w:szCs w:val="24"/>
        </w:rPr>
        <w:t xml:space="preserve"> Od naplaćenih školarina 15% se uplaćuje Sveučilištu u Splitu, a od naplaćenih upisnina dio se uplaćuje Sveučilišnoj knjižnici i Sveučilištu u Splitu</w:t>
      </w:r>
    </w:p>
    <w:p w14:paraId="68BBB86D" w14:textId="3ECA4069" w:rsidR="00A207E2" w:rsidRDefault="009553FA" w:rsidP="00955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rashod</w:t>
      </w:r>
      <w:r w:rsidR="00D74E03">
        <w:rPr>
          <w:rFonts w:ascii="Times New Roman" w:hAnsi="Times New Roman" w:cs="Times New Roman"/>
          <w:sz w:val="24"/>
          <w:szCs w:val="24"/>
        </w:rPr>
        <w:t>i koji se financiraju iz vlastitih prihoda su rashodi za osobe koje su</w:t>
      </w:r>
      <w:r w:rsidR="009658A0">
        <w:rPr>
          <w:rFonts w:ascii="Times New Roman" w:hAnsi="Times New Roman" w:cs="Times New Roman"/>
          <w:sz w:val="24"/>
          <w:szCs w:val="24"/>
        </w:rPr>
        <w:t>djeluju</w:t>
      </w:r>
      <w:r w:rsidR="00D74E03">
        <w:rPr>
          <w:rFonts w:ascii="Times New Roman" w:hAnsi="Times New Roman" w:cs="Times New Roman"/>
          <w:sz w:val="24"/>
          <w:szCs w:val="24"/>
        </w:rPr>
        <w:t xml:space="preserve"> na projektu te za materijalne rashode</w:t>
      </w:r>
      <w:r w:rsidR="00BD7B3B">
        <w:rPr>
          <w:rFonts w:ascii="Times New Roman" w:hAnsi="Times New Roman" w:cs="Times New Roman"/>
          <w:sz w:val="24"/>
          <w:szCs w:val="24"/>
        </w:rPr>
        <w:t xml:space="preserve"> projekta, a kod sponzorstva ugovor je definirana namjena sredstava.</w:t>
      </w:r>
      <w:bookmarkStart w:id="1" w:name="_GoBack"/>
      <w:bookmarkEnd w:id="1"/>
    </w:p>
    <w:p w14:paraId="158622D0" w14:textId="406A03BE" w:rsidR="00D74E03" w:rsidRDefault="00D74E03" w:rsidP="00955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rashodi od donacija odnose se prvenstveno na organizaciju znanstven</w:t>
      </w:r>
      <w:r w:rsidR="00533F02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simpozija te za nabavu dugotrajne proizvedene imovine</w:t>
      </w:r>
      <w:r w:rsidR="00533F02">
        <w:rPr>
          <w:rFonts w:ascii="Times New Roman" w:hAnsi="Times New Roman" w:cs="Times New Roman"/>
          <w:sz w:val="24"/>
          <w:szCs w:val="24"/>
        </w:rPr>
        <w:t xml:space="preserve"> i održavanje zgrade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72A5A1" w14:textId="72FF3B02" w:rsidR="00CF0350" w:rsidRDefault="00CF0350" w:rsidP="00955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rashodi od ostalih pomoći se odnosi na </w:t>
      </w:r>
      <w:r w:rsidR="00BE7D95">
        <w:rPr>
          <w:rFonts w:ascii="Times New Roman" w:hAnsi="Times New Roman" w:cs="Times New Roman"/>
          <w:sz w:val="24"/>
          <w:szCs w:val="24"/>
        </w:rPr>
        <w:t xml:space="preserve">rashode za </w:t>
      </w:r>
      <w:r>
        <w:rPr>
          <w:rFonts w:ascii="Times New Roman" w:hAnsi="Times New Roman" w:cs="Times New Roman"/>
          <w:sz w:val="24"/>
          <w:szCs w:val="24"/>
        </w:rPr>
        <w:t xml:space="preserve">realizaciju </w:t>
      </w:r>
      <w:r w:rsidR="00BE7D95">
        <w:rPr>
          <w:rFonts w:ascii="Times New Roman" w:hAnsi="Times New Roman" w:cs="Times New Roman"/>
          <w:sz w:val="24"/>
          <w:szCs w:val="24"/>
        </w:rPr>
        <w:t>projekata za koja su dobivena sredstva.</w:t>
      </w:r>
    </w:p>
    <w:p w14:paraId="12852FDA" w14:textId="1A8980CF" w:rsidR="00972070" w:rsidRDefault="00972070" w:rsidP="00955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0E34A" w14:textId="77777777" w:rsidR="00533F02" w:rsidRDefault="00972070" w:rsidP="00533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planiramo imati izdatke za financijsku imovinu i otplate zajmova.</w:t>
      </w:r>
    </w:p>
    <w:p w14:paraId="12B1FA09" w14:textId="1A0A08D0" w:rsidR="00F471E7" w:rsidRPr="00533F02" w:rsidRDefault="00F471E7" w:rsidP="00533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03">
        <w:rPr>
          <w:rFonts w:ascii="Times New Roman" w:hAnsi="Times New Roman" w:cs="Times New Roman"/>
          <w:b/>
          <w:sz w:val="24"/>
          <w:szCs w:val="24"/>
        </w:rPr>
        <w:lastRenderedPageBreak/>
        <w:t>PRIJENOS SREDSTAVA IZ PRETHODNE</w:t>
      </w:r>
      <w:r w:rsidR="00DC316B">
        <w:rPr>
          <w:rFonts w:ascii="Times New Roman" w:hAnsi="Times New Roman" w:cs="Times New Roman"/>
          <w:b/>
          <w:sz w:val="24"/>
          <w:szCs w:val="24"/>
        </w:rPr>
        <w:t xml:space="preserve"> GODINE</w:t>
      </w:r>
      <w:r w:rsidRPr="00D74E03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DC31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4E03">
        <w:rPr>
          <w:rFonts w:ascii="Times New Roman" w:hAnsi="Times New Roman" w:cs="Times New Roman"/>
          <w:b/>
          <w:sz w:val="24"/>
          <w:szCs w:val="24"/>
        </w:rPr>
        <w:t>U SLJEDEĆU GODINU</w:t>
      </w:r>
    </w:p>
    <w:p w14:paraId="7F8B2680" w14:textId="77777777" w:rsidR="00533F02" w:rsidRDefault="00533F0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61A3A" w14:textId="531C4B8C" w:rsidR="00CE3CC5" w:rsidRDefault="00CE3CC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03">
        <w:rPr>
          <w:rFonts w:ascii="Times New Roman" w:hAnsi="Times New Roman" w:cs="Times New Roman"/>
          <w:sz w:val="24"/>
          <w:szCs w:val="24"/>
        </w:rPr>
        <w:t xml:space="preserve">Planirani su prijenosi </w:t>
      </w:r>
      <w:r w:rsidR="00972070">
        <w:rPr>
          <w:rFonts w:ascii="Times New Roman" w:hAnsi="Times New Roman" w:cs="Times New Roman"/>
          <w:sz w:val="24"/>
          <w:szCs w:val="24"/>
        </w:rPr>
        <w:t xml:space="preserve">sredstava </w:t>
      </w:r>
      <w:r w:rsidRPr="00D74E03">
        <w:rPr>
          <w:rFonts w:ascii="Times New Roman" w:hAnsi="Times New Roman" w:cs="Times New Roman"/>
          <w:sz w:val="24"/>
          <w:szCs w:val="24"/>
        </w:rPr>
        <w:t xml:space="preserve">na izvorima </w:t>
      </w:r>
      <w:r w:rsidR="00972070">
        <w:rPr>
          <w:rFonts w:ascii="Times New Roman" w:hAnsi="Times New Roman" w:cs="Times New Roman"/>
          <w:sz w:val="24"/>
          <w:szCs w:val="24"/>
        </w:rPr>
        <w:t xml:space="preserve">31, </w:t>
      </w:r>
      <w:r w:rsidR="00D74E03">
        <w:rPr>
          <w:rFonts w:ascii="Times New Roman" w:hAnsi="Times New Roman" w:cs="Times New Roman"/>
          <w:sz w:val="24"/>
          <w:szCs w:val="24"/>
        </w:rPr>
        <w:t>43</w:t>
      </w:r>
      <w:r w:rsidR="00143C20">
        <w:rPr>
          <w:rFonts w:ascii="Times New Roman" w:hAnsi="Times New Roman" w:cs="Times New Roman"/>
          <w:sz w:val="24"/>
          <w:szCs w:val="24"/>
        </w:rPr>
        <w:t>,</w:t>
      </w:r>
      <w:r w:rsidR="00972070">
        <w:rPr>
          <w:rFonts w:ascii="Times New Roman" w:hAnsi="Times New Roman" w:cs="Times New Roman"/>
          <w:sz w:val="24"/>
          <w:szCs w:val="24"/>
        </w:rPr>
        <w:t xml:space="preserve"> 52 i</w:t>
      </w:r>
      <w:r w:rsidR="00143C20">
        <w:rPr>
          <w:rFonts w:ascii="Times New Roman" w:hAnsi="Times New Roman" w:cs="Times New Roman"/>
          <w:sz w:val="24"/>
          <w:szCs w:val="24"/>
        </w:rPr>
        <w:t xml:space="preserve"> 61</w:t>
      </w:r>
      <w:r w:rsidRPr="00D74E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5310E3" w14:textId="5FBBD411" w:rsidR="00972070" w:rsidRDefault="0097207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03">
        <w:rPr>
          <w:rFonts w:ascii="Times New Roman" w:hAnsi="Times New Roman" w:cs="Times New Roman"/>
          <w:sz w:val="24"/>
          <w:szCs w:val="24"/>
        </w:rPr>
        <w:t>Izvor 31</w:t>
      </w:r>
      <w:r>
        <w:rPr>
          <w:rFonts w:ascii="Times New Roman" w:hAnsi="Times New Roman" w:cs="Times New Roman"/>
          <w:sz w:val="24"/>
          <w:szCs w:val="24"/>
        </w:rPr>
        <w:t xml:space="preserve"> se odnosi na </w:t>
      </w:r>
      <w:r w:rsidRPr="00D74E03">
        <w:rPr>
          <w:rFonts w:ascii="Times New Roman" w:hAnsi="Times New Roman" w:cs="Times New Roman"/>
          <w:sz w:val="24"/>
          <w:szCs w:val="24"/>
        </w:rPr>
        <w:t>vlastit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74E03">
        <w:rPr>
          <w:rFonts w:ascii="Times New Roman" w:hAnsi="Times New Roman" w:cs="Times New Roman"/>
          <w:sz w:val="24"/>
          <w:szCs w:val="24"/>
        </w:rPr>
        <w:t xml:space="preserve"> prihod</w:t>
      </w:r>
      <w:r>
        <w:rPr>
          <w:rFonts w:ascii="Times New Roman" w:hAnsi="Times New Roman" w:cs="Times New Roman"/>
          <w:sz w:val="24"/>
          <w:szCs w:val="24"/>
        </w:rPr>
        <w:t>e koji</w:t>
      </w:r>
      <w:r w:rsidRPr="00D74E03">
        <w:rPr>
          <w:rFonts w:ascii="Times New Roman" w:hAnsi="Times New Roman" w:cs="Times New Roman"/>
          <w:sz w:val="24"/>
          <w:szCs w:val="24"/>
        </w:rPr>
        <w:t xml:space="preserve"> nisu značajni u ukupnoj</w:t>
      </w:r>
      <w:r>
        <w:rPr>
          <w:rFonts w:ascii="Times New Roman" w:hAnsi="Times New Roman" w:cs="Times New Roman"/>
          <w:sz w:val="24"/>
          <w:szCs w:val="24"/>
        </w:rPr>
        <w:t xml:space="preserve"> strukturi</w:t>
      </w:r>
      <w:r w:rsidRPr="00D74E03">
        <w:rPr>
          <w:rFonts w:ascii="Times New Roman" w:hAnsi="Times New Roman" w:cs="Times New Roman"/>
          <w:sz w:val="24"/>
          <w:szCs w:val="24"/>
        </w:rPr>
        <w:t xml:space="preserve"> prihoda. Svake godine ostane </w:t>
      </w:r>
      <w:r>
        <w:rPr>
          <w:rFonts w:ascii="Times New Roman" w:hAnsi="Times New Roman" w:cs="Times New Roman"/>
          <w:sz w:val="24"/>
          <w:szCs w:val="24"/>
        </w:rPr>
        <w:t>određeni iznos</w:t>
      </w:r>
      <w:r w:rsidRPr="00D74E03">
        <w:rPr>
          <w:rFonts w:ascii="Times New Roman" w:hAnsi="Times New Roman" w:cs="Times New Roman"/>
          <w:sz w:val="24"/>
          <w:szCs w:val="24"/>
        </w:rPr>
        <w:t xml:space="preserve"> tih prihoda koj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74E03">
        <w:rPr>
          <w:rFonts w:ascii="Times New Roman" w:hAnsi="Times New Roman" w:cs="Times New Roman"/>
          <w:sz w:val="24"/>
          <w:szCs w:val="24"/>
        </w:rPr>
        <w:t xml:space="preserve"> se ne utroši tijekom financijske godine pa se prenosi u sljedeću.</w:t>
      </w:r>
    </w:p>
    <w:p w14:paraId="0C5DFFC6" w14:textId="4487A513" w:rsidR="00D74E03" w:rsidRDefault="00D74E0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03">
        <w:rPr>
          <w:rFonts w:ascii="Times New Roman" w:hAnsi="Times New Roman" w:cs="Times New Roman"/>
          <w:sz w:val="24"/>
          <w:szCs w:val="24"/>
        </w:rPr>
        <w:t>Izvor 43</w:t>
      </w:r>
      <w:r>
        <w:rPr>
          <w:rFonts w:ascii="Times New Roman" w:hAnsi="Times New Roman" w:cs="Times New Roman"/>
          <w:sz w:val="24"/>
          <w:szCs w:val="24"/>
        </w:rPr>
        <w:t xml:space="preserve"> se odnosi na</w:t>
      </w:r>
      <w:r w:rsidRPr="00D74E03">
        <w:rPr>
          <w:rFonts w:ascii="Times New Roman" w:hAnsi="Times New Roman" w:cs="Times New Roman"/>
          <w:sz w:val="24"/>
          <w:szCs w:val="24"/>
        </w:rPr>
        <w:t xml:space="preserve"> prihod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74E03">
        <w:rPr>
          <w:rFonts w:ascii="Times New Roman" w:hAnsi="Times New Roman" w:cs="Times New Roman"/>
          <w:sz w:val="24"/>
          <w:szCs w:val="24"/>
        </w:rPr>
        <w:t xml:space="preserve"> koji nastaju naplatom školarina, upisnina i ostalih studentskih naknada. Kako se većina </w:t>
      </w:r>
      <w:r w:rsidR="00143C20">
        <w:rPr>
          <w:rFonts w:ascii="Times New Roman" w:hAnsi="Times New Roman" w:cs="Times New Roman"/>
          <w:sz w:val="24"/>
          <w:szCs w:val="24"/>
        </w:rPr>
        <w:t>sredstava naplati</w:t>
      </w:r>
      <w:r w:rsidRPr="00D74E03">
        <w:rPr>
          <w:rFonts w:ascii="Times New Roman" w:hAnsi="Times New Roman" w:cs="Times New Roman"/>
          <w:sz w:val="24"/>
          <w:szCs w:val="24"/>
        </w:rPr>
        <w:t xml:space="preserve"> kroz</w:t>
      </w:r>
      <w:r w:rsidR="00143C20">
        <w:rPr>
          <w:rFonts w:ascii="Times New Roman" w:hAnsi="Times New Roman" w:cs="Times New Roman"/>
          <w:sz w:val="24"/>
          <w:szCs w:val="24"/>
        </w:rPr>
        <w:t xml:space="preserve"> mjesec</w:t>
      </w:r>
      <w:r w:rsidRPr="00D74E03">
        <w:rPr>
          <w:rFonts w:ascii="Times New Roman" w:hAnsi="Times New Roman" w:cs="Times New Roman"/>
          <w:sz w:val="24"/>
          <w:szCs w:val="24"/>
        </w:rPr>
        <w:t xml:space="preserve"> listopad sredstva se ne potroše do kraja godine pa uvijek bude prijenos u sljedeću</w:t>
      </w:r>
      <w:r w:rsidR="00143C20">
        <w:rPr>
          <w:rFonts w:ascii="Times New Roman" w:hAnsi="Times New Roman" w:cs="Times New Roman"/>
          <w:sz w:val="24"/>
          <w:szCs w:val="24"/>
        </w:rPr>
        <w:t xml:space="preserve"> godinu, ali iznos nije značajan s obzirom na mali broj upisanih studenata</w:t>
      </w:r>
      <w:r w:rsidRPr="00D74E03">
        <w:rPr>
          <w:rFonts w:ascii="Times New Roman" w:hAnsi="Times New Roman" w:cs="Times New Roman"/>
          <w:sz w:val="24"/>
          <w:szCs w:val="24"/>
        </w:rPr>
        <w:t>. Sredstva se planiraju potrošiti na tiskanje brošura za studente, panoa te plaćanje vanjskih profesora za izborne predmete.</w:t>
      </w:r>
    </w:p>
    <w:p w14:paraId="22D4B2BB" w14:textId="04669C99" w:rsidR="00BE7D95" w:rsidRDefault="00BE7D9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52 se odnosi na ostale pomoći temeljem natječaja, javnih poziva ministarstava i jedinica lokalne i (područne) regionalne samouprave te temeljem prijenosa EU sredstava za </w:t>
      </w:r>
      <w:proofErr w:type="spellStart"/>
      <w:r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>
        <w:rPr>
          <w:rFonts w:ascii="Times New Roman" w:hAnsi="Times New Roman" w:cs="Times New Roman"/>
          <w:sz w:val="24"/>
          <w:szCs w:val="24"/>
        </w:rPr>
        <w:t>+ mobilnost nastavnog i nenastavnog osoblja.</w:t>
      </w:r>
    </w:p>
    <w:p w14:paraId="4CDAEA48" w14:textId="77777777" w:rsidR="00533F02" w:rsidRDefault="00143C2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61 se odnosi na donacije te je njihov iznos teško predvidjeti, ali uvijek ostane određeni iznos koji se prenosi u sljedeću godinu. </w:t>
      </w:r>
    </w:p>
    <w:p w14:paraId="0597A153" w14:textId="490E8396" w:rsidR="00DD748E" w:rsidRPr="00D74E03" w:rsidRDefault="00CE3CC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8660A2" w14:textId="19F5B52F" w:rsidR="00186B7B" w:rsidRPr="00D74E03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E03">
        <w:rPr>
          <w:rFonts w:ascii="Times New Roman" w:hAnsi="Times New Roman" w:cs="Times New Roman"/>
          <w:b/>
          <w:sz w:val="24"/>
          <w:szCs w:val="24"/>
        </w:rPr>
        <w:t>UKUPNE I DOSPJELE OBVEZE</w:t>
      </w:r>
      <w:r w:rsidR="00FE1BA3" w:rsidRPr="00D74E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:rsidRPr="00D74E03" w14:paraId="6E8B4D56" w14:textId="77777777" w:rsidTr="009D7CA0">
        <w:tc>
          <w:tcPr>
            <w:tcW w:w="1838" w:type="dxa"/>
          </w:tcPr>
          <w:p w14:paraId="77A99E53" w14:textId="77777777" w:rsidR="009D7CA0" w:rsidRPr="00D74E03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12BC053" w14:textId="48B1A230" w:rsidR="009D7CA0" w:rsidRPr="00D74E03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03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143C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4E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467E18D4" w14:textId="1DF067F7" w:rsidR="009D7CA0" w:rsidRPr="00D74E03" w:rsidRDefault="009658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CA0" w:rsidRPr="00D74E03" w14:paraId="6566C663" w14:textId="77777777" w:rsidTr="009D7CA0">
        <w:tc>
          <w:tcPr>
            <w:tcW w:w="1838" w:type="dxa"/>
          </w:tcPr>
          <w:p w14:paraId="7122D1A7" w14:textId="77777777" w:rsidR="009D7CA0" w:rsidRPr="00D74E03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E03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5FD1E5C8" w14:textId="535E6403" w:rsidR="009D7CA0" w:rsidRPr="00D74E03" w:rsidRDefault="00143C20" w:rsidP="0096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147.956,17</w:t>
            </w:r>
          </w:p>
        </w:tc>
        <w:tc>
          <w:tcPr>
            <w:tcW w:w="3680" w:type="dxa"/>
          </w:tcPr>
          <w:p w14:paraId="12691C13" w14:textId="1811B73C" w:rsidR="009D7CA0" w:rsidRPr="00D74E03" w:rsidRDefault="009658A0" w:rsidP="0096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179.147,15</w:t>
            </w:r>
          </w:p>
        </w:tc>
      </w:tr>
      <w:tr w:rsidR="009D7CA0" w:rsidRPr="00D74E03" w14:paraId="697D2EE4" w14:textId="77777777" w:rsidTr="009D7CA0">
        <w:tc>
          <w:tcPr>
            <w:tcW w:w="1838" w:type="dxa"/>
          </w:tcPr>
          <w:p w14:paraId="32D5BABA" w14:textId="77777777" w:rsidR="009D7CA0" w:rsidRPr="00D74E03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E03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4C694796" w14:textId="054DC183" w:rsidR="009D7CA0" w:rsidRPr="00D74E03" w:rsidRDefault="00FE1BA3" w:rsidP="0096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43C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680" w:type="dxa"/>
          </w:tcPr>
          <w:p w14:paraId="7DEC3369" w14:textId="66DED099" w:rsidR="009D7CA0" w:rsidRPr="00D74E03" w:rsidRDefault="009658A0" w:rsidP="0096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5FFFCEFB" w14:textId="77777777" w:rsidR="00143C20" w:rsidRDefault="00143C20" w:rsidP="00143C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713CE" w14:textId="753DC3E9" w:rsidR="00FE1BA3" w:rsidRPr="00D74E03" w:rsidRDefault="00FE1BA3" w:rsidP="00143C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03">
        <w:rPr>
          <w:rFonts w:ascii="Times New Roman" w:hAnsi="Times New Roman" w:cs="Times New Roman"/>
          <w:sz w:val="24"/>
          <w:szCs w:val="24"/>
        </w:rPr>
        <w:t xml:space="preserve">Ove obveze se </w:t>
      </w:r>
      <w:r w:rsidR="00FC4FE6">
        <w:rPr>
          <w:rFonts w:ascii="Times New Roman" w:hAnsi="Times New Roman" w:cs="Times New Roman"/>
          <w:sz w:val="24"/>
          <w:szCs w:val="24"/>
        </w:rPr>
        <w:t>odnose na</w:t>
      </w:r>
      <w:r w:rsidRPr="00D74E03">
        <w:rPr>
          <w:rFonts w:ascii="Times New Roman" w:hAnsi="Times New Roman" w:cs="Times New Roman"/>
          <w:sz w:val="24"/>
          <w:szCs w:val="24"/>
        </w:rPr>
        <w:t xml:space="preserve"> obračunat</w:t>
      </w:r>
      <w:r w:rsidR="00972070">
        <w:rPr>
          <w:rFonts w:ascii="Times New Roman" w:hAnsi="Times New Roman" w:cs="Times New Roman"/>
          <w:sz w:val="24"/>
          <w:szCs w:val="24"/>
        </w:rPr>
        <w:t>u</w:t>
      </w:r>
      <w:r w:rsidRPr="00D74E03">
        <w:rPr>
          <w:rFonts w:ascii="Times New Roman" w:hAnsi="Times New Roman" w:cs="Times New Roman"/>
          <w:sz w:val="24"/>
          <w:szCs w:val="24"/>
        </w:rPr>
        <w:t>, a još neisplaćen</w:t>
      </w:r>
      <w:r w:rsidR="00972070">
        <w:rPr>
          <w:rFonts w:ascii="Times New Roman" w:hAnsi="Times New Roman" w:cs="Times New Roman"/>
          <w:sz w:val="24"/>
          <w:szCs w:val="24"/>
        </w:rPr>
        <w:t>u</w:t>
      </w:r>
      <w:r w:rsidRPr="00D74E03">
        <w:rPr>
          <w:rFonts w:ascii="Times New Roman" w:hAnsi="Times New Roman" w:cs="Times New Roman"/>
          <w:sz w:val="24"/>
          <w:szCs w:val="24"/>
        </w:rPr>
        <w:t xml:space="preserve"> plać</w:t>
      </w:r>
      <w:r w:rsidR="00972070">
        <w:rPr>
          <w:rFonts w:ascii="Times New Roman" w:hAnsi="Times New Roman" w:cs="Times New Roman"/>
          <w:sz w:val="24"/>
          <w:szCs w:val="24"/>
        </w:rPr>
        <w:t>u</w:t>
      </w:r>
      <w:r w:rsidR="006504B7" w:rsidRPr="00D74E03">
        <w:rPr>
          <w:rFonts w:ascii="Times New Roman" w:hAnsi="Times New Roman" w:cs="Times New Roman"/>
          <w:sz w:val="24"/>
          <w:szCs w:val="24"/>
        </w:rPr>
        <w:t xml:space="preserve"> i redovn</w:t>
      </w:r>
      <w:r w:rsidR="00FC4FE6">
        <w:rPr>
          <w:rFonts w:ascii="Times New Roman" w:hAnsi="Times New Roman" w:cs="Times New Roman"/>
          <w:sz w:val="24"/>
          <w:szCs w:val="24"/>
        </w:rPr>
        <w:t>e</w:t>
      </w:r>
      <w:r w:rsidR="006504B7" w:rsidRPr="00D74E03">
        <w:rPr>
          <w:rFonts w:ascii="Times New Roman" w:hAnsi="Times New Roman" w:cs="Times New Roman"/>
          <w:sz w:val="24"/>
          <w:szCs w:val="24"/>
        </w:rPr>
        <w:t xml:space="preserve"> režijsk</w:t>
      </w:r>
      <w:r w:rsidR="00FC4FE6">
        <w:rPr>
          <w:rFonts w:ascii="Times New Roman" w:hAnsi="Times New Roman" w:cs="Times New Roman"/>
          <w:sz w:val="24"/>
          <w:szCs w:val="24"/>
        </w:rPr>
        <w:t>e</w:t>
      </w:r>
      <w:r w:rsidR="006504B7" w:rsidRPr="00D74E03">
        <w:rPr>
          <w:rFonts w:ascii="Times New Roman" w:hAnsi="Times New Roman" w:cs="Times New Roman"/>
          <w:sz w:val="24"/>
          <w:szCs w:val="24"/>
        </w:rPr>
        <w:t xml:space="preserve"> račun</w:t>
      </w:r>
      <w:r w:rsidR="00FC4FE6">
        <w:rPr>
          <w:rFonts w:ascii="Times New Roman" w:hAnsi="Times New Roman" w:cs="Times New Roman"/>
          <w:sz w:val="24"/>
          <w:szCs w:val="24"/>
        </w:rPr>
        <w:t>e</w:t>
      </w:r>
      <w:r w:rsidR="006504B7" w:rsidRPr="00D74E03">
        <w:rPr>
          <w:rFonts w:ascii="Times New Roman" w:hAnsi="Times New Roman" w:cs="Times New Roman"/>
          <w:sz w:val="24"/>
          <w:szCs w:val="24"/>
        </w:rPr>
        <w:t>. Fakultet nema dospjelih obveza, sve se plaća u roku dospijeća.</w:t>
      </w:r>
    </w:p>
    <w:p w14:paraId="30A8AE66" w14:textId="77777777" w:rsidR="006504B7" w:rsidRPr="00D74E03" w:rsidRDefault="006504B7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504B7" w:rsidRPr="00D74E0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7B8C3" w14:textId="77777777" w:rsidR="00BE7D95" w:rsidRDefault="00BE7D95" w:rsidP="00BE7D95">
      <w:pPr>
        <w:spacing w:after="0" w:line="240" w:lineRule="auto"/>
      </w:pPr>
      <w:r>
        <w:separator/>
      </w:r>
    </w:p>
  </w:endnote>
  <w:endnote w:type="continuationSeparator" w:id="0">
    <w:p w14:paraId="65EF257F" w14:textId="77777777" w:rsidR="00BE7D95" w:rsidRDefault="00BE7D95" w:rsidP="00BE7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2871640"/>
      <w:docPartObj>
        <w:docPartGallery w:val="Page Numbers (Bottom of Page)"/>
        <w:docPartUnique/>
      </w:docPartObj>
    </w:sdtPr>
    <w:sdtEndPr/>
    <w:sdtContent>
      <w:p w14:paraId="76FB3B2E" w14:textId="50DE20A6" w:rsidR="00BE7D95" w:rsidRDefault="00BE7D9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55F59C" w14:textId="77777777" w:rsidR="00BE7D95" w:rsidRDefault="00BE7D9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7C934" w14:textId="77777777" w:rsidR="00BE7D95" w:rsidRDefault="00BE7D95" w:rsidP="00BE7D95">
      <w:pPr>
        <w:spacing w:after="0" w:line="240" w:lineRule="auto"/>
      </w:pPr>
      <w:r>
        <w:separator/>
      </w:r>
    </w:p>
  </w:footnote>
  <w:footnote w:type="continuationSeparator" w:id="0">
    <w:p w14:paraId="4C23BD42" w14:textId="77777777" w:rsidR="00BE7D95" w:rsidRDefault="00BE7D95" w:rsidP="00BE7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E08C9"/>
    <w:multiLevelType w:val="hybridMultilevel"/>
    <w:tmpl w:val="DAE042CC"/>
    <w:lvl w:ilvl="0" w:tplc="D3085A26">
      <w:start w:val="1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772DC"/>
    <w:multiLevelType w:val="hybridMultilevel"/>
    <w:tmpl w:val="BE7E631A"/>
    <w:lvl w:ilvl="0" w:tplc="A2344678">
      <w:start w:val="1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10464"/>
    <w:rsid w:val="00011596"/>
    <w:rsid w:val="000168B5"/>
    <w:rsid w:val="00090C1F"/>
    <w:rsid w:val="00095CCF"/>
    <w:rsid w:val="000A1A2E"/>
    <w:rsid w:val="000D0A1C"/>
    <w:rsid w:val="00101204"/>
    <w:rsid w:val="00121299"/>
    <w:rsid w:val="00143083"/>
    <w:rsid w:val="00143C20"/>
    <w:rsid w:val="00186B7B"/>
    <w:rsid w:val="001C3D2A"/>
    <w:rsid w:val="001E1A8E"/>
    <w:rsid w:val="002255E2"/>
    <w:rsid w:val="00245B1D"/>
    <w:rsid w:val="0025586F"/>
    <w:rsid w:val="00280407"/>
    <w:rsid w:val="00285712"/>
    <w:rsid w:val="0029735D"/>
    <w:rsid w:val="00297F7A"/>
    <w:rsid w:val="002E50F5"/>
    <w:rsid w:val="00306A3A"/>
    <w:rsid w:val="00336F07"/>
    <w:rsid w:val="003472CC"/>
    <w:rsid w:val="0038079E"/>
    <w:rsid w:val="003A22DB"/>
    <w:rsid w:val="003A2D59"/>
    <w:rsid w:val="003A4A33"/>
    <w:rsid w:val="003A752B"/>
    <w:rsid w:val="00407290"/>
    <w:rsid w:val="00426075"/>
    <w:rsid w:val="00441AF2"/>
    <w:rsid w:val="00447F23"/>
    <w:rsid w:val="00466878"/>
    <w:rsid w:val="004D43C1"/>
    <w:rsid w:val="00517C55"/>
    <w:rsid w:val="00533F02"/>
    <w:rsid w:val="005458B3"/>
    <w:rsid w:val="00547822"/>
    <w:rsid w:val="00563604"/>
    <w:rsid w:val="005722A3"/>
    <w:rsid w:val="005C1418"/>
    <w:rsid w:val="005E058D"/>
    <w:rsid w:val="00605080"/>
    <w:rsid w:val="00624C16"/>
    <w:rsid w:val="006504B7"/>
    <w:rsid w:val="00650B56"/>
    <w:rsid w:val="00714D8B"/>
    <w:rsid w:val="0072334A"/>
    <w:rsid w:val="007C58D2"/>
    <w:rsid w:val="007E7A7E"/>
    <w:rsid w:val="00886D68"/>
    <w:rsid w:val="00891A4E"/>
    <w:rsid w:val="008927A7"/>
    <w:rsid w:val="0089756F"/>
    <w:rsid w:val="008E262E"/>
    <w:rsid w:val="00905516"/>
    <w:rsid w:val="0091789B"/>
    <w:rsid w:val="0094274B"/>
    <w:rsid w:val="009553FA"/>
    <w:rsid w:val="009658A0"/>
    <w:rsid w:val="00972070"/>
    <w:rsid w:val="00975BA7"/>
    <w:rsid w:val="0098057E"/>
    <w:rsid w:val="00983E8D"/>
    <w:rsid w:val="009D7CA0"/>
    <w:rsid w:val="00A207E2"/>
    <w:rsid w:val="00A20E08"/>
    <w:rsid w:val="00A26863"/>
    <w:rsid w:val="00AC288F"/>
    <w:rsid w:val="00AE2812"/>
    <w:rsid w:val="00B060FB"/>
    <w:rsid w:val="00B13E68"/>
    <w:rsid w:val="00B17201"/>
    <w:rsid w:val="00B31055"/>
    <w:rsid w:val="00B32DC9"/>
    <w:rsid w:val="00B6527C"/>
    <w:rsid w:val="00B66643"/>
    <w:rsid w:val="00B7793B"/>
    <w:rsid w:val="00BD7B3B"/>
    <w:rsid w:val="00BE109C"/>
    <w:rsid w:val="00BE50CD"/>
    <w:rsid w:val="00BE7D95"/>
    <w:rsid w:val="00BF131E"/>
    <w:rsid w:val="00BF44C6"/>
    <w:rsid w:val="00BF4A64"/>
    <w:rsid w:val="00C21EAF"/>
    <w:rsid w:val="00C827AE"/>
    <w:rsid w:val="00CA12E2"/>
    <w:rsid w:val="00CB0CF3"/>
    <w:rsid w:val="00CE3CC5"/>
    <w:rsid w:val="00CF0350"/>
    <w:rsid w:val="00CF4617"/>
    <w:rsid w:val="00D019AB"/>
    <w:rsid w:val="00D256C5"/>
    <w:rsid w:val="00D462D3"/>
    <w:rsid w:val="00D62636"/>
    <w:rsid w:val="00D74E03"/>
    <w:rsid w:val="00DC316B"/>
    <w:rsid w:val="00DD2586"/>
    <w:rsid w:val="00DD47C8"/>
    <w:rsid w:val="00DD49D4"/>
    <w:rsid w:val="00DD748E"/>
    <w:rsid w:val="00DF778D"/>
    <w:rsid w:val="00E34EA9"/>
    <w:rsid w:val="00E6203D"/>
    <w:rsid w:val="00E74D93"/>
    <w:rsid w:val="00EE42C4"/>
    <w:rsid w:val="00EE52BB"/>
    <w:rsid w:val="00EF17B3"/>
    <w:rsid w:val="00F32DA1"/>
    <w:rsid w:val="00F471E7"/>
    <w:rsid w:val="00F67548"/>
    <w:rsid w:val="00F70550"/>
    <w:rsid w:val="00F70C35"/>
    <w:rsid w:val="00FC4FE6"/>
    <w:rsid w:val="00FE1BA3"/>
    <w:rsid w:val="00FE3633"/>
    <w:rsid w:val="00FF0B1A"/>
    <w:rsid w:val="00F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60C4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1789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E7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7D95"/>
  </w:style>
  <w:style w:type="paragraph" w:styleId="Podnoje">
    <w:name w:val="footer"/>
    <w:basedOn w:val="Normal"/>
    <w:link w:val="PodnojeChar"/>
    <w:uiPriority w:val="99"/>
    <w:unhideWhenUsed/>
    <w:rsid w:val="00BE7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7D95"/>
  </w:style>
  <w:style w:type="paragraph" w:styleId="Tekstbalonia">
    <w:name w:val="Balloon Text"/>
    <w:basedOn w:val="Normal"/>
    <w:link w:val="TekstbaloniaChar"/>
    <w:uiPriority w:val="99"/>
    <w:semiHidden/>
    <w:unhideWhenUsed/>
    <w:rsid w:val="00BE7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7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D3CE803CC2444FB13DEE3E218F5B62" ma:contentTypeVersion="10" ma:contentTypeDescription="Stvaranje novog dokumenta." ma:contentTypeScope="" ma:versionID="af62442bc25887a6b4a5e4e459e5ff53">
  <xsd:schema xmlns:xsd="http://www.w3.org/2001/XMLSchema" xmlns:xs="http://www.w3.org/2001/XMLSchema" xmlns:p="http://schemas.microsoft.com/office/2006/metadata/properties" xmlns:ns3="66fe7fc8-1a6b-420f-a384-f36ca90d3301" targetNamespace="http://schemas.microsoft.com/office/2006/metadata/properties" ma:root="true" ma:fieldsID="abdc58e233398c65028236090578cbaa" ns3:_="">
    <xsd:import namespace="66fe7fc8-1a6b-420f-a384-f36ca90d330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e7fc8-1a6b-420f-a384-f36ca90d330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BAB343-5BE4-45C3-B706-6F4023AA7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e7fc8-1a6b-420f-a384-f36ca90d3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BC3619-AC9B-4538-9DC8-4360D82F375B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66fe7fc8-1a6b-420f-a384-f36ca90d3301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E642ED8-3134-4CF6-A7A7-2E9C3316F7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1163</Words>
  <Characters>6633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Ivan Čarić</cp:lastModifiedBy>
  <cp:revision>5</cp:revision>
  <cp:lastPrinted>2025-03-10T10:42:00Z</cp:lastPrinted>
  <dcterms:created xsi:type="dcterms:W3CDTF">2025-10-30T12:50:00Z</dcterms:created>
  <dcterms:modified xsi:type="dcterms:W3CDTF">2025-10-31T08:29:00Z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63502e15bbf435bcd543a5ce411b2adfa52b6ff21fd74ca701331cdbac43b9ec</vt:lpwstr>
  </property>
  <property fmtid="{D5CDD505-2E9C-101B-9397-08002B2CF9AE}" pid="3" name="ContentTypeId">
    <vt:lpwstr>0x010100A5D3CE803CC2444FB13DEE3E218F5B62</vt:lpwstr>
  </property>
</Properties>
</file>